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15A" w:rsidRDefault="003E715A" w:rsidP="003E715A">
      <w:pPr>
        <w:autoSpaceDE w:val="0"/>
        <w:autoSpaceDN w:val="0"/>
        <w:adjustRightInd w:val="0"/>
        <w:spacing w:after="0"/>
        <w:ind w:right="326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БАЛЕЙСКОГО МУНИЦИПАЛЬНОГО ОКРУГА</w:t>
      </w:r>
    </w:p>
    <w:p w:rsidR="003E715A" w:rsidRDefault="003E715A" w:rsidP="003E715A">
      <w:pPr>
        <w:autoSpaceDE w:val="0"/>
        <w:autoSpaceDN w:val="0"/>
        <w:adjustRightInd w:val="0"/>
        <w:spacing w:after="0"/>
        <w:ind w:right="326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ЗАБАЙКАЛЬСКОГО КРАЯ</w:t>
      </w:r>
    </w:p>
    <w:p w:rsidR="003E715A" w:rsidRPr="00DC77CA" w:rsidRDefault="003E715A" w:rsidP="003E715A">
      <w:pPr>
        <w:tabs>
          <w:tab w:val="left" w:pos="4185"/>
        </w:tabs>
        <w:autoSpaceDE w:val="0"/>
        <w:autoSpaceDN w:val="0"/>
        <w:adjustRightInd w:val="0"/>
        <w:spacing w:after="0"/>
        <w:ind w:right="326"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3E715A" w:rsidRDefault="003E715A" w:rsidP="003E715A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DC77CA">
        <w:rPr>
          <w:rFonts w:ascii="Times New Roman" w:hAnsi="Times New Roman" w:cs="Times New Roman"/>
          <w:sz w:val="32"/>
          <w:szCs w:val="32"/>
        </w:rPr>
        <w:t>РЕШЕНИЕ</w:t>
      </w:r>
    </w:p>
    <w:p w:rsidR="00DC77CA" w:rsidRPr="00DC77CA" w:rsidRDefault="00DC77CA" w:rsidP="003E715A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p w:rsidR="00DC77CA" w:rsidRPr="00DC77CA" w:rsidRDefault="00DC77CA" w:rsidP="003E715A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p w:rsidR="003E715A" w:rsidRPr="00DC77CA" w:rsidRDefault="00DC77CA" w:rsidP="003E715A">
      <w:pPr>
        <w:pStyle w:val="ConsTitle"/>
        <w:widowControl/>
        <w:ind w:right="0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«27</w:t>
      </w:r>
      <w:r w:rsidR="003E715A" w:rsidRPr="00DC77CA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мая </w:t>
      </w:r>
      <w:r w:rsidR="003E715A" w:rsidRPr="00DC77CA">
        <w:rPr>
          <w:rFonts w:ascii="Times New Roman" w:hAnsi="Times New Roman" w:cs="Times New Roman"/>
          <w:b w:val="0"/>
          <w:sz w:val="28"/>
          <w:szCs w:val="28"/>
        </w:rPr>
        <w:t xml:space="preserve">2025  год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3E715A" w:rsidRPr="00DC77CA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№</w:t>
      </w:r>
    </w:p>
    <w:p w:rsidR="003E715A" w:rsidRDefault="00920F6C" w:rsidP="003E715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0F6C">
        <w:rPr>
          <w:rFonts w:ascii="Times New Roman" w:hAnsi="Times New Roman" w:cs="Times New Roman"/>
          <w:color w:val="000000" w:themeColor="text1"/>
          <w:sz w:val="28"/>
          <w:szCs w:val="28"/>
        </w:rPr>
        <w:t>с. Нижнее Гирюнино</w:t>
      </w:r>
    </w:p>
    <w:p w:rsidR="00DC77CA" w:rsidRPr="00DC77CA" w:rsidRDefault="00DC77CA" w:rsidP="003E715A">
      <w:pPr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DC77CA" w:rsidRPr="00DC77CA" w:rsidRDefault="00DC77CA" w:rsidP="003E715A">
      <w:pPr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E24ACA" w:rsidRDefault="003E715A" w:rsidP="00391A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отчета об исполнении бюджета сельского поселения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Нижнегирюнинское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 за 2024 года</w:t>
      </w:r>
    </w:p>
    <w:p w:rsidR="00DC77CA" w:rsidRDefault="00DC77CA" w:rsidP="00391A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15A" w:rsidRPr="00E24ACA" w:rsidRDefault="003E715A" w:rsidP="00391A6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Бюджетным кодексом Российской Федерации, в соответствии с положением «О бюджетном процессе в сельском поселении "Нижнегирюнинское", </w:t>
      </w:r>
      <w:r w:rsidR="0074345C" w:rsidRPr="00A15EDB">
        <w:rPr>
          <w:rFonts w:ascii="Times New Roman" w:hAnsi="Times New Roman" w:cs="Times New Roman"/>
          <w:sz w:val="28"/>
          <w:szCs w:val="28"/>
        </w:rPr>
        <w:t xml:space="preserve">от </w:t>
      </w:r>
      <w:r w:rsidR="0074345C">
        <w:rPr>
          <w:rFonts w:ascii="Times New Roman" w:hAnsi="Times New Roman" w:cs="Times New Roman"/>
          <w:sz w:val="28"/>
          <w:szCs w:val="28"/>
        </w:rPr>
        <w:t>25.04.2019</w:t>
      </w:r>
      <w:r w:rsidR="0074345C" w:rsidRPr="00A15EDB">
        <w:rPr>
          <w:rFonts w:ascii="Times New Roman" w:hAnsi="Times New Roman" w:cs="Times New Roman"/>
          <w:sz w:val="28"/>
          <w:szCs w:val="28"/>
        </w:rPr>
        <w:t xml:space="preserve"> г.  №</w:t>
      </w:r>
      <w:r w:rsidR="0074345C">
        <w:rPr>
          <w:rFonts w:ascii="Times New Roman" w:hAnsi="Times New Roman" w:cs="Times New Roman"/>
          <w:sz w:val="28"/>
          <w:szCs w:val="28"/>
        </w:rPr>
        <w:t>145</w:t>
      </w:r>
      <w:r w:rsidR="0074345C" w:rsidRPr="00A15EDB">
        <w:rPr>
          <w:rFonts w:ascii="Times New Roman" w:hAnsi="Times New Roman" w:cs="Times New Roman"/>
          <w:sz w:val="28"/>
          <w:szCs w:val="28"/>
        </w:rPr>
        <w:t xml:space="preserve"> "Об у</w:t>
      </w:r>
      <w:bookmarkStart w:id="0" w:name="_GoBack"/>
      <w:bookmarkEnd w:id="0"/>
      <w:r w:rsidR="0074345C" w:rsidRPr="00A15EDB">
        <w:rPr>
          <w:rFonts w:ascii="Times New Roman" w:hAnsi="Times New Roman" w:cs="Times New Roman"/>
          <w:sz w:val="28"/>
          <w:szCs w:val="28"/>
        </w:rPr>
        <w:t>тверждении Положения о бюджетном процессе в сельском поселении "Нижнегирюнинское"</w:t>
      </w:r>
      <w:r>
        <w:rPr>
          <w:rFonts w:ascii="Times New Roman" w:hAnsi="Times New Roman" w:cs="Times New Roman"/>
          <w:sz w:val="28"/>
          <w:szCs w:val="28"/>
        </w:rPr>
        <w:t xml:space="preserve">; руководствуясь статьей 30 Устава Балейского муниципального округа Забайкальского края, Совет Балейского муниципального округа Забайкальского края </w:t>
      </w:r>
      <w:r w:rsidRPr="00DC77CA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B712B" w:rsidRPr="00A15EDB" w:rsidRDefault="002B712B" w:rsidP="00F216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EDB">
        <w:rPr>
          <w:rFonts w:ascii="Times New Roman" w:hAnsi="Times New Roman" w:cs="Times New Roman"/>
          <w:sz w:val="28"/>
          <w:szCs w:val="28"/>
        </w:rPr>
        <w:t xml:space="preserve">1. Утвердить отчет об исполнении бюджета сельского поселения "Нижнегирюнинское" за </w:t>
      </w:r>
      <w:r w:rsidR="0070215C">
        <w:rPr>
          <w:rFonts w:ascii="Times New Roman" w:hAnsi="Times New Roman" w:cs="Times New Roman"/>
          <w:sz w:val="28"/>
          <w:szCs w:val="28"/>
        </w:rPr>
        <w:t>4</w:t>
      </w:r>
      <w:r w:rsidR="00DD5A65">
        <w:rPr>
          <w:rFonts w:ascii="Times New Roman" w:hAnsi="Times New Roman" w:cs="Times New Roman"/>
          <w:sz w:val="28"/>
          <w:szCs w:val="28"/>
        </w:rPr>
        <w:t xml:space="preserve"> квартал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9F5EF8">
        <w:rPr>
          <w:rFonts w:ascii="Times New Roman" w:hAnsi="Times New Roman" w:cs="Times New Roman"/>
          <w:sz w:val="28"/>
          <w:szCs w:val="28"/>
        </w:rPr>
        <w:t>2</w:t>
      </w:r>
      <w:r w:rsidR="00693A76">
        <w:rPr>
          <w:rFonts w:ascii="Times New Roman" w:hAnsi="Times New Roman" w:cs="Times New Roman"/>
          <w:sz w:val="28"/>
          <w:szCs w:val="28"/>
        </w:rPr>
        <w:t>4</w:t>
      </w:r>
      <w:r w:rsidRPr="00A15E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A15EDB">
        <w:rPr>
          <w:rFonts w:ascii="Times New Roman" w:hAnsi="Times New Roman" w:cs="Times New Roman"/>
          <w:sz w:val="28"/>
          <w:szCs w:val="28"/>
        </w:rPr>
        <w:t xml:space="preserve"> по доходам в сумме </w:t>
      </w:r>
      <w:r w:rsidR="0070215C">
        <w:rPr>
          <w:rFonts w:ascii="Times New Roman" w:hAnsi="Times New Roman" w:cs="Times New Roman"/>
          <w:sz w:val="28"/>
          <w:szCs w:val="28"/>
        </w:rPr>
        <w:t xml:space="preserve">7 697 911 </w:t>
      </w:r>
      <w:r w:rsidRPr="00A15EDB">
        <w:rPr>
          <w:rFonts w:ascii="Times New Roman" w:hAnsi="Times New Roman" w:cs="Times New Roman"/>
          <w:sz w:val="28"/>
          <w:szCs w:val="28"/>
        </w:rPr>
        <w:t>рубл</w:t>
      </w:r>
      <w:r w:rsidR="000F4F6C">
        <w:rPr>
          <w:rFonts w:ascii="Times New Roman" w:hAnsi="Times New Roman" w:cs="Times New Roman"/>
          <w:sz w:val="28"/>
          <w:szCs w:val="28"/>
        </w:rPr>
        <w:t>ей</w:t>
      </w:r>
      <w:r w:rsidR="0070215C">
        <w:rPr>
          <w:rFonts w:ascii="Times New Roman" w:hAnsi="Times New Roman" w:cs="Times New Roman"/>
          <w:sz w:val="28"/>
          <w:szCs w:val="28"/>
        </w:rPr>
        <w:t xml:space="preserve"> 72</w:t>
      </w:r>
      <w:r w:rsidR="00693A76">
        <w:rPr>
          <w:rFonts w:ascii="Times New Roman" w:hAnsi="Times New Roman" w:cs="Times New Roman"/>
          <w:sz w:val="28"/>
          <w:szCs w:val="28"/>
        </w:rPr>
        <w:t xml:space="preserve"> </w:t>
      </w:r>
      <w:r w:rsidR="00FC2256">
        <w:rPr>
          <w:rFonts w:ascii="Times New Roman" w:hAnsi="Times New Roman" w:cs="Times New Roman"/>
          <w:sz w:val="28"/>
          <w:szCs w:val="28"/>
        </w:rPr>
        <w:t>копе</w:t>
      </w:r>
      <w:r w:rsidR="0070215C">
        <w:rPr>
          <w:rFonts w:ascii="Times New Roman" w:hAnsi="Times New Roman" w:cs="Times New Roman"/>
          <w:sz w:val="28"/>
          <w:szCs w:val="28"/>
        </w:rPr>
        <w:t>йки</w:t>
      </w:r>
      <w:r w:rsidRPr="00A15EDB">
        <w:rPr>
          <w:rFonts w:ascii="Times New Roman" w:hAnsi="Times New Roman" w:cs="Times New Roman"/>
          <w:sz w:val="28"/>
          <w:szCs w:val="28"/>
        </w:rPr>
        <w:t xml:space="preserve">, по расходам в </w:t>
      </w:r>
      <w:r w:rsidR="00DD5A65" w:rsidRPr="00A15EDB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70215C">
        <w:rPr>
          <w:rFonts w:ascii="Times New Roman" w:hAnsi="Times New Roman" w:cs="Times New Roman"/>
          <w:sz w:val="28"/>
          <w:szCs w:val="28"/>
        </w:rPr>
        <w:t>7 804 810</w:t>
      </w:r>
      <w:r w:rsidR="00FD087A">
        <w:rPr>
          <w:rFonts w:ascii="Times New Roman" w:hAnsi="Times New Roman" w:cs="Times New Roman"/>
          <w:sz w:val="28"/>
          <w:szCs w:val="28"/>
        </w:rPr>
        <w:t xml:space="preserve"> </w:t>
      </w:r>
      <w:r w:rsidRPr="00A15EDB">
        <w:rPr>
          <w:rFonts w:ascii="Times New Roman" w:hAnsi="Times New Roman" w:cs="Times New Roman"/>
          <w:sz w:val="28"/>
          <w:szCs w:val="28"/>
        </w:rPr>
        <w:t xml:space="preserve"> рубл</w:t>
      </w:r>
      <w:r w:rsidR="0070215C">
        <w:rPr>
          <w:rFonts w:ascii="Times New Roman" w:hAnsi="Times New Roman" w:cs="Times New Roman"/>
          <w:sz w:val="28"/>
          <w:szCs w:val="28"/>
        </w:rPr>
        <w:t>ей</w:t>
      </w:r>
      <w:r w:rsidR="00FC2256">
        <w:rPr>
          <w:rFonts w:ascii="Times New Roman" w:hAnsi="Times New Roman" w:cs="Times New Roman"/>
          <w:sz w:val="28"/>
          <w:szCs w:val="28"/>
        </w:rPr>
        <w:t xml:space="preserve"> </w:t>
      </w:r>
      <w:r w:rsidR="0070215C">
        <w:rPr>
          <w:rFonts w:ascii="Times New Roman" w:hAnsi="Times New Roman" w:cs="Times New Roman"/>
          <w:sz w:val="28"/>
          <w:szCs w:val="28"/>
        </w:rPr>
        <w:t xml:space="preserve">48 </w:t>
      </w:r>
      <w:r w:rsidR="00FC2256">
        <w:rPr>
          <w:rFonts w:ascii="Times New Roman" w:hAnsi="Times New Roman" w:cs="Times New Roman"/>
          <w:sz w:val="28"/>
          <w:szCs w:val="28"/>
        </w:rPr>
        <w:t>коп</w:t>
      </w:r>
      <w:r w:rsidR="001E2CD5">
        <w:rPr>
          <w:rFonts w:ascii="Times New Roman" w:hAnsi="Times New Roman" w:cs="Times New Roman"/>
          <w:sz w:val="28"/>
          <w:szCs w:val="28"/>
        </w:rPr>
        <w:t>е</w:t>
      </w:r>
      <w:r w:rsidR="00693A76">
        <w:rPr>
          <w:rFonts w:ascii="Times New Roman" w:hAnsi="Times New Roman" w:cs="Times New Roman"/>
          <w:sz w:val="28"/>
          <w:szCs w:val="28"/>
        </w:rPr>
        <w:t>ек</w:t>
      </w:r>
      <w:r w:rsidRPr="00A15EDB">
        <w:rPr>
          <w:rFonts w:ascii="Times New Roman" w:hAnsi="Times New Roman" w:cs="Times New Roman"/>
          <w:sz w:val="28"/>
          <w:szCs w:val="28"/>
        </w:rPr>
        <w:t xml:space="preserve">, с превышением </w:t>
      </w:r>
      <w:r w:rsidR="00DD5A65">
        <w:rPr>
          <w:rFonts w:ascii="Times New Roman" w:hAnsi="Times New Roman" w:cs="Times New Roman"/>
          <w:sz w:val="28"/>
          <w:szCs w:val="28"/>
        </w:rPr>
        <w:t>расходов</w:t>
      </w:r>
      <w:r w:rsidRPr="00A15EDB">
        <w:rPr>
          <w:rFonts w:ascii="Times New Roman" w:hAnsi="Times New Roman" w:cs="Times New Roman"/>
          <w:sz w:val="28"/>
          <w:szCs w:val="28"/>
        </w:rPr>
        <w:t xml:space="preserve"> </w:t>
      </w:r>
      <w:r w:rsidR="00DD5A65" w:rsidRPr="00A15EDB">
        <w:rPr>
          <w:rFonts w:ascii="Times New Roman" w:hAnsi="Times New Roman" w:cs="Times New Roman"/>
          <w:sz w:val="28"/>
          <w:szCs w:val="28"/>
        </w:rPr>
        <w:t>над доходами</w:t>
      </w:r>
      <w:r w:rsidRPr="00A15ED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70215C">
        <w:rPr>
          <w:rFonts w:ascii="Times New Roman" w:hAnsi="Times New Roman" w:cs="Times New Roman"/>
          <w:sz w:val="28"/>
          <w:szCs w:val="28"/>
        </w:rPr>
        <w:t>106 898</w:t>
      </w:r>
      <w:r w:rsidRPr="00A15EDB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FC2256">
        <w:rPr>
          <w:rFonts w:ascii="Times New Roman" w:hAnsi="Times New Roman" w:cs="Times New Roman"/>
          <w:sz w:val="28"/>
          <w:szCs w:val="28"/>
        </w:rPr>
        <w:t xml:space="preserve"> </w:t>
      </w:r>
      <w:r w:rsidR="0070215C">
        <w:rPr>
          <w:rFonts w:ascii="Times New Roman" w:hAnsi="Times New Roman" w:cs="Times New Roman"/>
          <w:sz w:val="28"/>
          <w:szCs w:val="28"/>
        </w:rPr>
        <w:t>76</w:t>
      </w:r>
      <w:r w:rsidR="00FC2256">
        <w:rPr>
          <w:rFonts w:ascii="Times New Roman" w:hAnsi="Times New Roman" w:cs="Times New Roman"/>
          <w:sz w:val="28"/>
          <w:szCs w:val="28"/>
        </w:rPr>
        <w:t xml:space="preserve"> копе</w:t>
      </w:r>
      <w:r w:rsidR="0070215C">
        <w:rPr>
          <w:rFonts w:ascii="Times New Roman" w:hAnsi="Times New Roman" w:cs="Times New Roman"/>
          <w:sz w:val="28"/>
          <w:szCs w:val="28"/>
        </w:rPr>
        <w:t>ек</w:t>
      </w:r>
      <w:r w:rsidRPr="00A15EDB">
        <w:rPr>
          <w:rFonts w:ascii="Times New Roman" w:hAnsi="Times New Roman" w:cs="Times New Roman"/>
          <w:sz w:val="28"/>
          <w:szCs w:val="28"/>
        </w:rPr>
        <w:t xml:space="preserve"> (</w:t>
      </w:r>
      <w:r w:rsidR="00DD5A65">
        <w:rPr>
          <w:rFonts w:ascii="Times New Roman" w:hAnsi="Times New Roman" w:cs="Times New Roman"/>
          <w:sz w:val="28"/>
          <w:szCs w:val="28"/>
        </w:rPr>
        <w:t>дефицит</w:t>
      </w:r>
      <w:r w:rsidRPr="00A15EDB">
        <w:rPr>
          <w:rFonts w:ascii="Times New Roman" w:hAnsi="Times New Roman" w:cs="Times New Roman"/>
          <w:sz w:val="28"/>
          <w:szCs w:val="28"/>
        </w:rPr>
        <w:t>) и по следующим показателям:</w:t>
      </w:r>
    </w:p>
    <w:p w:rsidR="002B712B" w:rsidRPr="00A15EDB" w:rsidRDefault="002B712B" w:rsidP="00F216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EDB">
        <w:rPr>
          <w:rFonts w:ascii="Times New Roman" w:hAnsi="Times New Roman" w:cs="Times New Roman"/>
          <w:sz w:val="28"/>
          <w:szCs w:val="28"/>
        </w:rPr>
        <w:t xml:space="preserve">1.1) доходы бюджета сельского </w:t>
      </w:r>
      <w:r w:rsidR="00DD5A65" w:rsidRPr="00A15EDB">
        <w:rPr>
          <w:rFonts w:ascii="Times New Roman" w:hAnsi="Times New Roman" w:cs="Times New Roman"/>
          <w:sz w:val="28"/>
          <w:szCs w:val="28"/>
        </w:rPr>
        <w:t>поселения «</w:t>
      </w:r>
      <w:r w:rsidRPr="00A15EDB">
        <w:rPr>
          <w:rFonts w:ascii="Times New Roman" w:hAnsi="Times New Roman" w:cs="Times New Roman"/>
          <w:sz w:val="28"/>
          <w:szCs w:val="28"/>
        </w:rPr>
        <w:t xml:space="preserve">Нижнегирюнинское" </w:t>
      </w:r>
      <w:proofErr w:type="gramStart"/>
      <w:r w:rsidRPr="00A15EDB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A15EDB"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2B712B" w:rsidRPr="00A15EDB" w:rsidRDefault="002B712B" w:rsidP="00E24ACA">
      <w:pPr>
        <w:pStyle w:val="a3"/>
        <w:ind w:firstLine="708"/>
        <w:jc w:val="both"/>
        <w:rPr>
          <w:szCs w:val="28"/>
        </w:rPr>
      </w:pPr>
      <w:r w:rsidRPr="00A15EDB">
        <w:rPr>
          <w:szCs w:val="28"/>
        </w:rPr>
        <w:t xml:space="preserve">1.2) расходы </w:t>
      </w:r>
      <w:r w:rsidR="00DD5A65" w:rsidRPr="00A15EDB">
        <w:rPr>
          <w:szCs w:val="28"/>
        </w:rPr>
        <w:t>бюджета сельского</w:t>
      </w:r>
      <w:r w:rsidRPr="00A15EDB">
        <w:rPr>
          <w:szCs w:val="28"/>
        </w:rPr>
        <w:t xml:space="preserve"> поселения "Нижнегирюнинское" по разделам, подразделам функциональной классификации расходов бюджетов Российской Федерации </w:t>
      </w:r>
      <w:proofErr w:type="gramStart"/>
      <w:r w:rsidRPr="00A15EDB">
        <w:rPr>
          <w:szCs w:val="28"/>
        </w:rPr>
        <w:t>согласно приложения</w:t>
      </w:r>
      <w:proofErr w:type="gramEnd"/>
      <w:r w:rsidRPr="00A15EDB">
        <w:rPr>
          <w:szCs w:val="28"/>
        </w:rPr>
        <w:t xml:space="preserve"> №2</w:t>
      </w:r>
    </w:p>
    <w:p w:rsidR="002B712B" w:rsidRPr="00A15EDB" w:rsidRDefault="002B712B" w:rsidP="00F216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EDB">
        <w:rPr>
          <w:rFonts w:ascii="Times New Roman" w:hAnsi="Times New Roman" w:cs="Times New Roman"/>
          <w:sz w:val="28"/>
          <w:szCs w:val="28"/>
        </w:rPr>
        <w:t xml:space="preserve">1.3) источники финансирования дефицита </w:t>
      </w:r>
      <w:r w:rsidR="00DD5A65" w:rsidRPr="00A15EDB">
        <w:rPr>
          <w:rFonts w:ascii="Times New Roman" w:hAnsi="Times New Roman" w:cs="Times New Roman"/>
          <w:sz w:val="28"/>
          <w:szCs w:val="28"/>
        </w:rPr>
        <w:t>бюджета сельского</w:t>
      </w:r>
      <w:r w:rsidRPr="00A15EDB">
        <w:rPr>
          <w:rFonts w:ascii="Times New Roman" w:hAnsi="Times New Roman" w:cs="Times New Roman"/>
          <w:sz w:val="28"/>
          <w:szCs w:val="28"/>
        </w:rPr>
        <w:t xml:space="preserve"> поселения "Нижнегирюнинское" </w:t>
      </w:r>
      <w:proofErr w:type="gramStart"/>
      <w:r w:rsidRPr="00A15EDB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A15EDB">
        <w:rPr>
          <w:rFonts w:ascii="Times New Roman" w:hAnsi="Times New Roman" w:cs="Times New Roman"/>
          <w:sz w:val="28"/>
          <w:szCs w:val="28"/>
        </w:rPr>
        <w:t xml:space="preserve"> №3</w:t>
      </w:r>
    </w:p>
    <w:p w:rsidR="00E24ACA" w:rsidRPr="00610EBB" w:rsidRDefault="00E24ACA" w:rsidP="00F21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BB">
        <w:rPr>
          <w:rFonts w:ascii="Times New Roman" w:hAnsi="Times New Roman" w:cs="Times New Roman"/>
          <w:sz w:val="28"/>
          <w:szCs w:val="28"/>
        </w:rPr>
        <w:t>2. Настоящее решение вступает в силу на следующий день после дня его официального опубликования.</w:t>
      </w:r>
    </w:p>
    <w:p w:rsidR="00E24ACA" w:rsidRPr="00610EBB" w:rsidRDefault="00E24ACA" w:rsidP="00F21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BB">
        <w:rPr>
          <w:rFonts w:ascii="Times New Roman" w:hAnsi="Times New Roman" w:cs="Times New Roman"/>
          <w:sz w:val="28"/>
          <w:szCs w:val="28"/>
        </w:rPr>
        <w:t>3. Настоящее решение опубликовать в сетевом издании «Балейское обозрение (https://бал-ейская-новь</w:t>
      </w:r>
      <w:proofErr w:type="gramStart"/>
      <w:r w:rsidRPr="00610EB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10EBB">
        <w:rPr>
          <w:rFonts w:ascii="Times New Roman" w:hAnsi="Times New Roman" w:cs="Times New Roman"/>
          <w:sz w:val="28"/>
          <w:szCs w:val="28"/>
        </w:rPr>
        <w:t>ф).</w:t>
      </w:r>
    </w:p>
    <w:p w:rsidR="0054348B" w:rsidRPr="00DC77CA" w:rsidRDefault="0054348B" w:rsidP="0054348B">
      <w:pPr>
        <w:pStyle w:val="ConsTitle"/>
        <w:widowControl/>
        <w:tabs>
          <w:tab w:val="left" w:pos="752"/>
          <w:tab w:val="left" w:pos="6224"/>
        </w:tabs>
        <w:ind w:right="0"/>
        <w:jc w:val="both"/>
        <w:outlineLvl w:val="0"/>
        <w:rPr>
          <w:rStyle w:val="a5"/>
          <w:rFonts w:ascii="Times New Roman" w:hAnsi="Times New Roman" w:cs="Times New Roman"/>
          <w:b w:val="0"/>
          <w:i w:val="0"/>
          <w:sz w:val="18"/>
          <w:szCs w:val="18"/>
        </w:rPr>
      </w:pPr>
      <w:r w:rsidRPr="00DC77CA">
        <w:rPr>
          <w:rStyle w:val="a5"/>
          <w:rFonts w:ascii="Times New Roman" w:hAnsi="Times New Roman" w:cs="Times New Roman"/>
          <w:b w:val="0"/>
          <w:i w:val="0"/>
          <w:sz w:val="18"/>
          <w:szCs w:val="18"/>
        </w:rPr>
        <w:t xml:space="preserve">  </w:t>
      </w:r>
    </w:p>
    <w:p w:rsidR="00DC77CA" w:rsidRPr="00DC77CA" w:rsidRDefault="00DC77CA" w:rsidP="0054348B">
      <w:pPr>
        <w:pStyle w:val="ConsTitle"/>
        <w:widowControl/>
        <w:tabs>
          <w:tab w:val="left" w:pos="752"/>
          <w:tab w:val="left" w:pos="6224"/>
        </w:tabs>
        <w:ind w:right="0"/>
        <w:jc w:val="both"/>
        <w:outlineLvl w:val="0"/>
        <w:rPr>
          <w:rStyle w:val="a5"/>
          <w:rFonts w:ascii="Times New Roman" w:hAnsi="Times New Roman" w:cs="Times New Roman"/>
          <w:b w:val="0"/>
          <w:i w:val="0"/>
          <w:sz w:val="18"/>
          <w:szCs w:val="18"/>
        </w:rPr>
      </w:pPr>
    </w:p>
    <w:p w:rsidR="00DC77CA" w:rsidRPr="00DC77CA" w:rsidRDefault="00DC77CA" w:rsidP="0054348B">
      <w:pPr>
        <w:pStyle w:val="ConsTitle"/>
        <w:widowControl/>
        <w:tabs>
          <w:tab w:val="left" w:pos="752"/>
          <w:tab w:val="left" w:pos="6224"/>
        </w:tabs>
        <w:ind w:right="0"/>
        <w:jc w:val="both"/>
        <w:outlineLvl w:val="0"/>
        <w:rPr>
          <w:rStyle w:val="a5"/>
          <w:rFonts w:ascii="Times New Roman" w:hAnsi="Times New Roman" w:cs="Times New Roman"/>
          <w:b w:val="0"/>
          <w:i w:val="0"/>
          <w:sz w:val="18"/>
          <w:szCs w:val="18"/>
        </w:rPr>
      </w:pPr>
    </w:p>
    <w:p w:rsidR="00504F43" w:rsidRPr="00504F43" w:rsidRDefault="00504F43" w:rsidP="00504F43">
      <w:pPr>
        <w:tabs>
          <w:tab w:val="left" w:pos="6141"/>
        </w:tabs>
        <w:spacing w:after="0"/>
        <w:rPr>
          <w:rStyle w:val="a5"/>
          <w:rFonts w:ascii="Times New Roman" w:hAnsi="Times New Roman" w:cs="Times New Roman"/>
          <w:b/>
          <w:i w:val="0"/>
          <w:sz w:val="28"/>
          <w:szCs w:val="28"/>
        </w:rPr>
      </w:pPr>
      <w:r w:rsidRPr="00504F43">
        <w:rPr>
          <w:rStyle w:val="a5"/>
          <w:rFonts w:ascii="Times New Roman" w:hAnsi="Times New Roman" w:cs="Times New Roman"/>
          <w:i w:val="0"/>
          <w:sz w:val="28"/>
          <w:szCs w:val="28"/>
        </w:rPr>
        <w:t>Председат</w:t>
      </w:r>
      <w:r w:rsidR="00391A6A">
        <w:rPr>
          <w:rStyle w:val="a5"/>
          <w:rFonts w:ascii="Times New Roman" w:hAnsi="Times New Roman" w:cs="Times New Roman"/>
          <w:i w:val="0"/>
          <w:sz w:val="28"/>
          <w:szCs w:val="28"/>
        </w:rPr>
        <w:t>ель Совета Балейского</w:t>
      </w:r>
      <w:r w:rsidR="00391A6A">
        <w:rPr>
          <w:rStyle w:val="a5"/>
          <w:rFonts w:ascii="Times New Roman" w:hAnsi="Times New Roman" w:cs="Times New Roman"/>
          <w:i w:val="0"/>
          <w:sz w:val="28"/>
          <w:szCs w:val="28"/>
        </w:rPr>
        <w:tab/>
      </w:r>
      <w:r w:rsidRPr="00504F43">
        <w:rPr>
          <w:rStyle w:val="a5"/>
          <w:rFonts w:ascii="Times New Roman" w:hAnsi="Times New Roman" w:cs="Times New Roman"/>
          <w:i w:val="0"/>
          <w:sz w:val="28"/>
          <w:szCs w:val="28"/>
        </w:rPr>
        <w:t>Глава Балейского</w:t>
      </w:r>
    </w:p>
    <w:p w:rsidR="00504F43" w:rsidRDefault="00504F43" w:rsidP="00504F43">
      <w:pPr>
        <w:pStyle w:val="ConsTitle"/>
        <w:widowControl/>
        <w:tabs>
          <w:tab w:val="left" w:pos="6141"/>
        </w:tabs>
        <w:ind w:right="0"/>
        <w:outlineLvl w:val="0"/>
        <w:rPr>
          <w:rStyle w:val="a5"/>
          <w:rFonts w:ascii="Times New Roman" w:hAnsi="Times New Roman" w:cs="Times New Roman"/>
          <w:b w:val="0"/>
          <w:i w:val="0"/>
          <w:sz w:val="28"/>
          <w:szCs w:val="28"/>
        </w:rPr>
      </w:pPr>
      <w:r w:rsidRPr="00504F43">
        <w:rPr>
          <w:rStyle w:val="a5"/>
          <w:rFonts w:ascii="Times New Roman" w:hAnsi="Times New Roman" w:cs="Times New Roman"/>
          <w:b w:val="0"/>
          <w:i w:val="0"/>
          <w:sz w:val="28"/>
          <w:szCs w:val="28"/>
        </w:rPr>
        <w:t>муниципального округа</w:t>
      </w:r>
      <w:r w:rsidRPr="00504F43">
        <w:rPr>
          <w:rStyle w:val="a5"/>
          <w:rFonts w:ascii="Times New Roman" w:hAnsi="Times New Roman" w:cs="Times New Roman"/>
          <w:b w:val="0"/>
          <w:i w:val="0"/>
          <w:sz w:val="28"/>
          <w:szCs w:val="28"/>
        </w:rPr>
        <w:tab/>
        <w:t>муниципального округа</w:t>
      </w:r>
    </w:p>
    <w:p w:rsidR="00F216DC" w:rsidRPr="00504F43" w:rsidRDefault="00F216DC" w:rsidP="00F216DC">
      <w:pPr>
        <w:pStyle w:val="ConsTitle"/>
        <w:widowControl/>
        <w:tabs>
          <w:tab w:val="left" w:pos="6141"/>
        </w:tabs>
        <w:ind w:right="0"/>
        <w:outlineLvl w:val="0"/>
        <w:rPr>
          <w:rStyle w:val="a5"/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i w:val="0"/>
          <w:sz w:val="28"/>
          <w:szCs w:val="28"/>
        </w:rPr>
        <w:t>Забайкальского края</w:t>
      </w:r>
      <w:r>
        <w:rPr>
          <w:rStyle w:val="a5"/>
          <w:rFonts w:ascii="Times New Roman" w:hAnsi="Times New Roman" w:cs="Times New Roman"/>
          <w:b w:val="0"/>
          <w:i w:val="0"/>
          <w:sz w:val="28"/>
          <w:szCs w:val="28"/>
        </w:rPr>
        <w:tab/>
        <w:t>Забайкальского края</w:t>
      </w:r>
    </w:p>
    <w:p w:rsidR="00504F43" w:rsidRPr="00504F43" w:rsidRDefault="00504F43" w:rsidP="00504F43">
      <w:pPr>
        <w:pStyle w:val="ConsTitle"/>
        <w:widowControl/>
        <w:tabs>
          <w:tab w:val="left" w:pos="1702"/>
          <w:tab w:val="left" w:pos="7319"/>
        </w:tabs>
        <w:ind w:right="0"/>
        <w:outlineLvl w:val="0"/>
        <w:rPr>
          <w:rStyle w:val="a5"/>
          <w:rFonts w:ascii="Times New Roman" w:hAnsi="Times New Roman" w:cs="Times New Roman"/>
          <w:b w:val="0"/>
          <w:i w:val="0"/>
          <w:sz w:val="28"/>
          <w:szCs w:val="28"/>
        </w:rPr>
      </w:pPr>
      <w:r w:rsidRPr="00504F43">
        <w:rPr>
          <w:rStyle w:val="a5"/>
          <w:rFonts w:ascii="Times New Roman" w:hAnsi="Times New Roman" w:cs="Times New Roman"/>
          <w:b w:val="0"/>
          <w:i w:val="0"/>
          <w:sz w:val="28"/>
          <w:szCs w:val="28"/>
        </w:rPr>
        <w:tab/>
        <w:t>П.И.Коваленко</w:t>
      </w:r>
      <w:r w:rsidRPr="00504F43">
        <w:rPr>
          <w:rStyle w:val="a5"/>
          <w:rFonts w:ascii="Times New Roman" w:hAnsi="Times New Roman" w:cs="Times New Roman"/>
          <w:b w:val="0"/>
          <w:i w:val="0"/>
          <w:sz w:val="28"/>
          <w:szCs w:val="28"/>
        </w:rPr>
        <w:tab/>
        <w:t>Е.В.Ушаков</w:t>
      </w:r>
    </w:p>
    <w:p w:rsidR="00391A6A" w:rsidRDefault="00391A6A" w:rsidP="00391A6A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391A6A" w:rsidRDefault="008018BC" w:rsidP="00391A6A">
      <w:pPr>
        <w:spacing w:after="0" w:line="276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391A6A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  <w:r w:rsidR="00391A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F43" w:rsidRPr="00391A6A" w:rsidRDefault="00504F43" w:rsidP="00391A6A">
      <w:pPr>
        <w:spacing w:after="0" w:line="276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391A6A">
        <w:rPr>
          <w:rFonts w:ascii="Times New Roman" w:hAnsi="Times New Roman"/>
          <w:color w:val="000000"/>
          <w:sz w:val="24"/>
          <w:szCs w:val="24"/>
        </w:rPr>
        <w:t>к решению Совета Балейского муниципального округа Забайкальского края</w:t>
      </w:r>
    </w:p>
    <w:p w:rsidR="00504F43" w:rsidRPr="00391A6A" w:rsidRDefault="00391A6A" w:rsidP="00391A6A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«27</w:t>
      </w:r>
      <w:r w:rsidR="00504F43" w:rsidRPr="00391A6A">
        <w:rPr>
          <w:rFonts w:ascii="Times New Roman" w:hAnsi="Times New Roman"/>
          <w:color w:val="000000"/>
          <w:sz w:val="24"/>
          <w:szCs w:val="24"/>
        </w:rPr>
        <w:t xml:space="preserve">» </w:t>
      </w:r>
      <w:r>
        <w:rPr>
          <w:rFonts w:ascii="Times New Roman" w:hAnsi="Times New Roman"/>
          <w:color w:val="000000"/>
          <w:sz w:val="24"/>
          <w:szCs w:val="24"/>
        </w:rPr>
        <w:t>мая</w:t>
      </w:r>
      <w:r w:rsidR="00504F43" w:rsidRPr="00391A6A">
        <w:rPr>
          <w:rFonts w:ascii="Times New Roman" w:hAnsi="Times New Roman"/>
          <w:color w:val="000000"/>
          <w:sz w:val="24"/>
          <w:szCs w:val="24"/>
        </w:rPr>
        <w:t xml:space="preserve"> 2025 г. №___</w:t>
      </w:r>
      <w:r w:rsidR="00504F43" w:rsidRPr="00391A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4ACA" w:rsidRPr="00391A6A" w:rsidRDefault="00504F43" w:rsidP="00391A6A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391A6A">
        <w:rPr>
          <w:rFonts w:ascii="Times New Roman" w:hAnsi="Times New Roman" w:cs="Times New Roman"/>
          <w:sz w:val="24"/>
          <w:szCs w:val="24"/>
        </w:rPr>
        <w:t xml:space="preserve">«Об исполнении бюджета сельского </w:t>
      </w:r>
    </w:p>
    <w:p w:rsidR="00504F43" w:rsidRDefault="00504F43" w:rsidP="00391A6A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 w:rsidRPr="00391A6A">
        <w:rPr>
          <w:rFonts w:ascii="Times New Roman" w:hAnsi="Times New Roman" w:cs="Times New Roman"/>
          <w:sz w:val="24"/>
          <w:szCs w:val="24"/>
        </w:rPr>
        <w:t>поселения «</w:t>
      </w:r>
      <w:proofErr w:type="spellStart"/>
      <w:r w:rsidR="00E23E71" w:rsidRPr="00391A6A">
        <w:rPr>
          <w:rFonts w:ascii="Times New Roman" w:hAnsi="Times New Roman" w:cs="Times New Roman"/>
          <w:sz w:val="24"/>
          <w:szCs w:val="24"/>
        </w:rPr>
        <w:t>Нижнегирюнинское</w:t>
      </w:r>
      <w:proofErr w:type="spellEnd"/>
      <w:r w:rsidRPr="00391A6A">
        <w:rPr>
          <w:rFonts w:ascii="Times New Roman" w:hAnsi="Times New Roman" w:cs="Times New Roman"/>
          <w:sz w:val="24"/>
          <w:szCs w:val="24"/>
        </w:rPr>
        <w:t>»</w:t>
      </w:r>
      <w:r w:rsidR="00391A6A">
        <w:rPr>
          <w:rFonts w:ascii="Times New Roman" w:hAnsi="Times New Roman" w:cs="Times New Roman"/>
          <w:sz w:val="24"/>
          <w:szCs w:val="24"/>
        </w:rPr>
        <w:t xml:space="preserve"> </w:t>
      </w:r>
      <w:r w:rsidRPr="00391A6A">
        <w:rPr>
          <w:rFonts w:ascii="Times New Roman" w:hAnsi="Times New Roman" w:cs="Times New Roman"/>
          <w:sz w:val="24"/>
          <w:szCs w:val="24"/>
        </w:rPr>
        <w:t>за 2024г</w:t>
      </w:r>
      <w:r w:rsidRPr="00E24ACA">
        <w:rPr>
          <w:rFonts w:ascii="Times New Roman" w:hAnsi="Times New Roman" w:cs="Times New Roman"/>
          <w:sz w:val="28"/>
          <w:szCs w:val="28"/>
        </w:rPr>
        <w:t>.</w:t>
      </w:r>
    </w:p>
    <w:p w:rsidR="007E653C" w:rsidRDefault="007E653C" w:rsidP="00391A6A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</w:p>
    <w:p w:rsidR="007E653C" w:rsidRPr="00391A6A" w:rsidRDefault="007E653C" w:rsidP="00391A6A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</w:p>
    <w:tbl>
      <w:tblPr>
        <w:tblW w:w="9463" w:type="dxa"/>
        <w:tblInd w:w="108" w:type="dxa"/>
        <w:tblLook w:val="04A0"/>
      </w:tblPr>
      <w:tblGrid>
        <w:gridCol w:w="3342"/>
        <w:gridCol w:w="2079"/>
        <w:gridCol w:w="1428"/>
        <w:gridCol w:w="3062"/>
      </w:tblGrid>
      <w:tr w:rsidR="008018BC" w:rsidRPr="008018BC" w:rsidTr="007E653C">
        <w:trPr>
          <w:trHeight w:val="315"/>
        </w:trPr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8BC" w:rsidRPr="008018BC" w:rsidRDefault="008018BC" w:rsidP="00801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8BC" w:rsidRPr="008018BC" w:rsidRDefault="008018BC" w:rsidP="00801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8BC" w:rsidRPr="008018BC" w:rsidRDefault="008018BC" w:rsidP="00801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8BC" w:rsidRPr="008018BC" w:rsidRDefault="008018BC" w:rsidP="00801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18BC" w:rsidRPr="008018BC" w:rsidTr="004F1A75">
        <w:trPr>
          <w:trHeight w:val="315"/>
        </w:trPr>
        <w:tc>
          <w:tcPr>
            <w:tcW w:w="94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8BC" w:rsidRPr="00737E11" w:rsidRDefault="008018BC" w:rsidP="0070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37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Доходы  бюджета на 1 </w:t>
            </w:r>
            <w:r w:rsidR="00702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января</w:t>
            </w:r>
            <w:r w:rsidRPr="00737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202</w:t>
            </w:r>
            <w:r w:rsidR="00702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737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8018BC" w:rsidRPr="008018BC" w:rsidTr="004F1A75">
        <w:trPr>
          <w:trHeight w:val="315"/>
        </w:trPr>
        <w:tc>
          <w:tcPr>
            <w:tcW w:w="94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8BC" w:rsidRPr="00737E11" w:rsidRDefault="008018BC" w:rsidP="0080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37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сельского поселения </w:t>
            </w:r>
          </w:p>
        </w:tc>
      </w:tr>
      <w:tr w:rsidR="008018BC" w:rsidRPr="008018BC" w:rsidTr="004F1A75">
        <w:trPr>
          <w:trHeight w:val="315"/>
        </w:trPr>
        <w:tc>
          <w:tcPr>
            <w:tcW w:w="94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8BC" w:rsidRDefault="008018BC" w:rsidP="0080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37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"Нижнегирюнинское"</w:t>
            </w:r>
          </w:p>
          <w:p w:rsidR="008323D2" w:rsidRDefault="008323D2" w:rsidP="0080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9690" w:type="dxa"/>
              <w:tblLook w:val="04A0"/>
            </w:tblPr>
            <w:tblGrid>
              <w:gridCol w:w="1879"/>
              <w:gridCol w:w="733"/>
              <w:gridCol w:w="2041"/>
              <w:gridCol w:w="1367"/>
              <w:gridCol w:w="3390"/>
              <w:gridCol w:w="280"/>
            </w:tblGrid>
            <w:tr w:rsidR="007E653C" w:rsidRPr="0070215C" w:rsidTr="007E653C">
              <w:trPr>
                <w:trHeight w:val="300"/>
              </w:trPr>
              <w:tc>
                <w:tcPr>
                  <w:tcW w:w="187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73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Код строки</w:t>
                  </w:r>
                </w:p>
              </w:tc>
              <w:tc>
                <w:tcPr>
                  <w:tcW w:w="204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Код дохода по бюджетной классификации</w:t>
                  </w:r>
                </w:p>
              </w:tc>
              <w:tc>
                <w:tcPr>
                  <w:tcW w:w="136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Утверждённые бюджетные </w:t>
                  </w:r>
                  <w:r w:rsidRPr="0070215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br/>
                    <w:t>назначения</w:t>
                  </w:r>
                </w:p>
              </w:tc>
              <w:tc>
                <w:tcPr>
                  <w:tcW w:w="339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Исполнено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7E653C" w:rsidRPr="0070215C" w:rsidTr="007E653C">
              <w:trPr>
                <w:trHeight w:val="390"/>
              </w:trPr>
              <w:tc>
                <w:tcPr>
                  <w:tcW w:w="187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04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6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39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7E653C" w:rsidRPr="0070215C" w:rsidTr="007E653C">
              <w:trPr>
                <w:trHeight w:val="315"/>
              </w:trPr>
              <w:tc>
                <w:tcPr>
                  <w:tcW w:w="187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2041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7E653C" w:rsidRPr="0070215C" w:rsidTr="007E653C">
              <w:trPr>
                <w:trHeight w:val="480"/>
              </w:trPr>
              <w:tc>
                <w:tcPr>
                  <w:tcW w:w="187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Доходы бюджета - всего</w:t>
                  </w:r>
                  <w:r w:rsidRPr="0070215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br/>
                    <w:t>в том числе:</w:t>
                  </w: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010</w:t>
                  </w:r>
                </w:p>
              </w:tc>
              <w:tc>
                <w:tcPr>
                  <w:tcW w:w="204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x</w:t>
                  </w:r>
                </w:p>
              </w:tc>
              <w:tc>
                <w:tcPr>
                  <w:tcW w:w="13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7 697 911,72</w:t>
                  </w:r>
                </w:p>
              </w:tc>
              <w:tc>
                <w:tcPr>
                  <w:tcW w:w="33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7 730 651,58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7E653C" w:rsidRPr="0070215C" w:rsidTr="007E653C">
              <w:trPr>
                <w:trHeight w:val="1920"/>
              </w:trPr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отмененному))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010</w:t>
                  </w:r>
                </w:p>
              </w:tc>
              <w:tc>
                <w:tcPr>
                  <w:tcW w:w="204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18210102010011000110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460 000,00</w:t>
                  </w:r>
                </w:p>
              </w:tc>
              <w:tc>
                <w:tcPr>
                  <w:tcW w:w="33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567 956,26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7E653C" w:rsidRPr="0070215C" w:rsidTr="007E653C">
              <w:trPr>
                <w:trHeight w:val="1440"/>
              </w:trPr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 xml:space="preserve">Налог на имущество физических лиц, взимаемый по ставкам, применяемым к объектам налогообложения, расположенным в </w:t>
                  </w:r>
                  <w:proofErr w:type="gramStart"/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границах</w:t>
                  </w:r>
                  <w:proofErr w:type="gramEnd"/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 xml:space="preserve"> сельских поселений (Сумма платежа (перерасчеты, недоимка и </w:t>
                  </w: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задолженность по соответствующему платежу, в том числе по отмененному))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010</w:t>
                  </w:r>
                </w:p>
              </w:tc>
              <w:tc>
                <w:tcPr>
                  <w:tcW w:w="204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18210601030101000110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3 000,00</w:t>
                  </w:r>
                </w:p>
              </w:tc>
              <w:tc>
                <w:tcPr>
                  <w:tcW w:w="33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9 153,00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7E653C" w:rsidRPr="0070215C" w:rsidTr="007E653C">
              <w:trPr>
                <w:trHeight w:val="1200"/>
              </w:trPr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 xml:space="preserve">Земельный налог с организаций, обладающих земельным участком, расположенным в </w:t>
                  </w:r>
                  <w:proofErr w:type="gramStart"/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границах</w:t>
                  </w:r>
                  <w:proofErr w:type="gramEnd"/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 xml:space="preserve"> сельских поселений (Сумма платежа (перерасчеты, недоимка и задолженность по соответствующему платежу, в том числе по отмененному))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010</w:t>
                  </w:r>
                </w:p>
              </w:tc>
              <w:tc>
                <w:tcPr>
                  <w:tcW w:w="204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18210606033101000110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33 760,80</w:t>
                  </w:r>
                </w:p>
              </w:tc>
              <w:tc>
                <w:tcPr>
                  <w:tcW w:w="33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5 166,60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7E653C" w:rsidRPr="0070215C" w:rsidTr="007E653C">
              <w:trPr>
                <w:trHeight w:val="1200"/>
              </w:trPr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 xml:space="preserve">Земельный налог с физических лиц, обладающих земельным участком, расположенным в </w:t>
                  </w:r>
                  <w:proofErr w:type="gramStart"/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границах</w:t>
                  </w:r>
                  <w:proofErr w:type="gramEnd"/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 xml:space="preserve"> сельских поселений (Сумма платежа (перерасчеты, недоимка и задолженность по соответствующему платежу, в том числе по отмененному))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010</w:t>
                  </w:r>
                </w:p>
              </w:tc>
              <w:tc>
                <w:tcPr>
                  <w:tcW w:w="204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18210606043101000110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15 500,00</w:t>
                  </w:r>
                </w:p>
              </w:tc>
              <w:tc>
                <w:tcPr>
                  <w:tcW w:w="33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20 286,67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7E653C" w:rsidRPr="0070215C" w:rsidTr="007E653C">
              <w:trPr>
                <w:trHeight w:val="300"/>
              </w:trPr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Прочие неналоговые доходы бюджетов сельских поселений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010</w:t>
                  </w:r>
                </w:p>
              </w:tc>
              <w:tc>
                <w:tcPr>
                  <w:tcW w:w="204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80211705050100000180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240 000,00</w:t>
                  </w:r>
                </w:p>
              </w:tc>
              <w:tc>
                <w:tcPr>
                  <w:tcW w:w="33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182 438,13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7E653C" w:rsidRPr="0070215C" w:rsidTr="007E653C">
              <w:trPr>
                <w:trHeight w:val="720"/>
              </w:trPr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Дотации бюджетам городских поселений на выравнивание бюджетной обеспеченности из бюджетов муниципальных районов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010</w:t>
                  </w:r>
                </w:p>
              </w:tc>
              <w:tc>
                <w:tcPr>
                  <w:tcW w:w="204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80220216001100000150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1 226 800,00</w:t>
                  </w:r>
                </w:p>
              </w:tc>
              <w:tc>
                <w:tcPr>
                  <w:tcW w:w="33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1 226 800,00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7E653C" w:rsidRPr="0070215C" w:rsidTr="007E653C">
              <w:trPr>
                <w:trHeight w:val="960"/>
              </w:trPr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010</w:t>
                  </w:r>
                </w:p>
              </w:tc>
              <w:tc>
                <w:tcPr>
                  <w:tcW w:w="204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80220235118100000150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254 900,00</w:t>
                  </w:r>
                </w:p>
              </w:tc>
              <w:tc>
                <w:tcPr>
                  <w:tcW w:w="33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254 900,00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7E653C" w:rsidRPr="0070215C" w:rsidTr="007E653C">
              <w:trPr>
                <w:trHeight w:val="720"/>
              </w:trPr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 xml:space="preserve">Межбюджетные трансферты, передаваемые </w:t>
                  </w: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 xml:space="preserve">бюджетам сельских поселений 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010</w:t>
                  </w:r>
                </w:p>
              </w:tc>
              <w:tc>
                <w:tcPr>
                  <w:tcW w:w="204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80220245160100000150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5 352 750,68</w:t>
                  </w:r>
                </w:p>
              </w:tc>
              <w:tc>
                <w:tcPr>
                  <w:tcW w:w="33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5 352 750,68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7E653C" w:rsidRPr="0070215C" w:rsidTr="007E653C">
              <w:trPr>
                <w:trHeight w:val="495"/>
              </w:trPr>
              <w:tc>
                <w:tcPr>
                  <w:tcW w:w="1879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Прочие межбюджетные трансферты, передаваемые бюджетам сельских поселений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010</w:t>
                  </w:r>
                </w:p>
              </w:tc>
              <w:tc>
                <w:tcPr>
                  <w:tcW w:w="204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80220249999100000150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111 200,24</w:t>
                  </w:r>
                </w:p>
              </w:tc>
              <w:tc>
                <w:tcPr>
                  <w:tcW w:w="33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111 200,24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215C" w:rsidRPr="0070215C" w:rsidRDefault="0070215C" w:rsidP="0070215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8323D2" w:rsidRPr="00737E11" w:rsidRDefault="008323D2" w:rsidP="007E6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E653C" w:rsidRDefault="007E653C" w:rsidP="002C073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E653C" w:rsidRDefault="007E653C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C073F" w:rsidRPr="007E653C" w:rsidRDefault="002C073F" w:rsidP="007E653C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7E653C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E23E71" w:rsidRPr="007E653C" w:rsidRDefault="00E23E71" w:rsidP="007E653C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color w:val="000000"/>
          <w:sz w:val="24"/>
          <w:szCs w:val="24"/>
        </w:rPr>
      </w:pPr>
      <w:r w:rsidRPr="007E653C">
        <w:rPr>
          <w:rFonts w:ascii="Times New Roman" w:hAnsi="Times New Roman"/>
          <w:color w:val="000000"/>
          <w:sz w:val="24"/>
          <w:szCs w:val="24"/>
        </w:rPr>
        <w:t>к решению Совета Балейского муниципального округа Забайкальского края</w:t>
      </w:r>
      <w:r w:rsidR="007E653C" w:rsidRPr="007E653C">
        <w:rPr>
          <w:rFonts w:ascii="Times New Roman" w:hAnsi="Times New Roman"/>
          <w:color w:val="000000"/>
          <w:sz w:val="24"/>
          <w:szCs w:val="24"/>
        </w:rPr>
        <w:t xml:space="preserve"> от «27</w:t>
      </w:r>
      <w:r w:rsidRPr="007E653C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7E653C" w:rsidRPr="007E653C">
        <w:rPr>
          <w:rFonts w:ascii="Times New Roman" w:hAnsi="Times New Roman"/>
          <w:color w:val="000000"/>
          <w:sz w:val="24"/>
          <w:szCs w:val="24"/>
        </w:rPr>
        <w:t>мая</w:t>
      </w:r>
      <w:r w:rsidRPr="007E653C">
        <w:rPr>
          <w:rFonts w:ascii="Times New Roman" w:hAnsi="Times New Roman"/>
          <w:color w:val="000000"/>
          <w:sz w:val="24"/>
          <w:szCs w:val="24"/>
        </w:rPr>
        <w:t xml:space="preserve"> 2025 г. №___</w:t>
      </w:r>
      <w:r w:rsidRPr="007E65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4ACA" w:rsidRPr="007E653C" w:rsidRDefault="00E23E71" w:rsidP="007E653C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7E653C">
        <w:rPr>
          <w:rFonts w:ascii="Times New Roman" w:hAnsi="Times New Roman" w:cs="Times New Roman"/>
          <w:sz w:val="24"/>
          <w:szCs w:val="24"/>
        </w:rPr>
        <w:t xml:space="preserve">«Об исполнении бюджета сельского </w:t>
      </w:r>
    </w:p>
    <w:p w:rsidR="00DD5A65" w:rsidRDefault="00E23E71" w:rsidP="007E653C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7E653C">
        <w:rPr>
          <w:rFonts w:ascii="Times New Roman" w:hAnsi="Times New Roman" w:cs="Times New Roman"/>
          <w:sz w:val="24"/>
          <w:szCs w:val="24"/>
        </w:rPr>
        <w:t>поселения «</w:t>
      </w:r>
      <w:proofErr w:type="spellStart"/>
      <w:r w:rsidRPr="007E653C">
        <w:rPr>
          <w:rFonts w:ascii="Times New Roman" w:hAnsi="Times New Roman" w:cs="Times New Roman"/>
          <w:sz w:val="24"/>
          <w:szCs w:val="24"/>
        </w:rPr>
        <w:t>Нжнегирюнинское</w:t>
      </w:r>
      <w:proofErr w:type="spellEnd"/>
      <w:r w:rsidRPr="007E653C">
        <w:rPr>
          <w:rFonts w:ascii="Times New Roman" w:hAnsi="Times New Roman" w:cs="Times New Roman"/>
          <w:sz w:val="24"/>
          <w:szCs w:val="24"/>
        </w:rPr>
        <w:t>»</w:t>
      </w:r>
      <w:r w:rsidR="007E653C" w:rsidRPr="007E653C">
        <w:rPr>
          <w:rFonts w:ascii="Times New Roman" w:hAnsi="Times New Roman" w:cs="Times New Roman"/>
          <w:sz w:val="24"/>
          <w:szCs w:val="24"/>
        </w:rPr>
        <w:t xml:space="preserve"> </w:t>
      </w:r>
      <w:r w:rsidRPr="007E653C">
        <w:rPr>
          <w:rFonts w:ascii="Times New Roman" w:hAnsi="Times New Roman" w:cs="Times New Roman"/>
          <w:sz w:val="24"/>
          <w:szCs w:val="24"/>
        </w:rPr>
        <w:t>за 2024г</w:t>
      </w:r>
    </w:p>
    <w:p w:rsidR="007E653C" w:rsidRDefault="007E653C" w:rsidP="007E653C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</w:p>
    <w:p w:rsidR="007E653C" w:rsidRPr="007E653C" w:rsidRDefault="007E653C" w:rsidP="007E653C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</w:p>
    <w:p w:rsidR="00737E11" w:rsidRDefault="008435F2" w:rsidP="004F1A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5F2">
        <w:rPr>
          <w:rFonts w:ascii="Times New Roman" w:hAnsi="Times New Roman" w:cs="Times New Roman"/>
          <w:b/>
          <w:sz w:val="28"/>
          <w:szCs w:val="28"/>
        </w:rPr>
        <w:t>Распределение бюджетных ассигнований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  <w:r w:rsidRPr="008435F2">
        <w:rPr>
          <w:rFonts w:ascii="Times New Roman" w:hAnsi="Times New Roman" w:cs="Times New Roman"/>
          <w:b/>
          <w:sz w:val="28"/>
          <w:szCs w:val="28"/>
        </w:rPr>
        <w:t xml:space="preserve"> на 1 </w:t>
      </w:r>
      <w:r w:rsidR="0070215C">
        <w:rPr>
          <w:rFonts w:ascii="Times New Roman" w:hAnsi="Times New Roman" w:cs="Times New Roman"/>
          <w:b/>
          <w:sz w:val="28"/>
          <w:szCs w:val="28"/>
        </w:rPr>
        <w:t>января</w:t>
      </w:r>
      <w:r w:rsidRPr="008435F2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0215C">
        <w:rPr>
          <w:rFonts w:ascii="Times New Roman" w:hAnsi="Times New Roman" w:cs="Times New Roman"/>
          <w:b/>
          <w:sz w:val="28"/>
          <w:szCs w:val="28"/>
        </w:rPr>
        <w:t>5</w:t>
      </w:r>
      <w:r w:rsidRPr="008435F2">
        <w:rPr>
          <w:rFonts w:ascii="Times New Roman" w:hAnsi="Times New Roman" w:cs="Times New Roman"/>
          <w:b/>
          <w:sz w:val="28"/>
          <w:szCs w:val="28"/>
        </w:rPr>
        <w:t>г.</w:t>
      </w:r>
    </w:p>
    <w:p w:rsidR="008435F2" w:rsidRPr="008435F2" w:rsidRDefault="00E24ACA" w:rsidP="004F1A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8435F2">
        <w:rPr>
          <w:rFonts w:ascii="Times New Roman" w:hAnsi="Times New Roman" w:cs="Times New Roman"/>
          <w:b/>
          <w:sz w:val="28"/>
          <w:szCs w:val="28"/>
        </w:rPr>
        <w:t>дминистрации сельского поселения «Нижнегирюнинское»</w:t>
      </w:r>
    </w:p>
    <w:p w:rsidR="00737E11" w:rsidRDefault="00737E11"/>
    <w:p w:rsidR="007E653C" w:rsidRDefault="007E653C"/>
    <w:tbl>
      <w:tblPr>
        <w:tblW w:w="9371" w:type="dxa"/>
        <w:jc w:val="center"/>
        <w:tblInd w:w="93" w:type="dxa"/>
        <w:shd w:val="clear" w:color="auto" w:fill="FFFFFF" w:themeFill="background1"/>
        <w:tblLayout w:type="fixed"/>
        <w:tblLook w:val="04A0"/>
      </w:tblPr>
      <w:tblGrid>
        <w:gridCol w:w="3134"/>
        <w:gridCol w:w="1134"/>
        <w:gridCol w:w="1360"/>
        <w:gridCol w:w="1050"/>
        <w:gridCol w:w="1591"/>
        <w:gridCol w:w="1102"/>
      </w:tblGrid>
      <w:tr w:rsidR="0070215C" w:rsidRPr="0070215C" w:rsidTr="007E653C">
        <w:trPr>
          <w:trHeight w:val="1999"/>
          <w:jc w:val="center"/>
        </w:trPr>
        <w:tc>
          <w:tcPr>
            <w:tcW w:w="3134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БК (с учетом группировки)</w:t>
            </w:r>
          </w:p>
        </w:tc>
        <w:tc>
          <w:tcPr>
            <w:tcW w:w="1134" w:type="dxa"/>
            <w:vMerge w:val="restart"/>
            <w:tcBorders>
              <w:top w:val="sing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Код подраздела (с учетом группировки)</w:t>
            </w:r>
          </w:p>
        </w:tc>
        <w:tc>
          <w:tcPr>
            <w:tcW w:w="1360" w:type="dxa"/>
            <w:vMerge w:val="restart"/>
            <w:tcBorders>
              <w:top w:val="sing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1050" w:type="dxa"/>
            <w:vMerge w:val="restart"/>
            <w:tcBorders>
              <w:top w:val="sing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Код вида расхода (с учетом группировки)</w:t>
            </w:r>
          </w:p>
        </w:tc>
        <w:tc>
          <w:tcPr>
            <w:tcW w:w="1591" w:type="dxa"/>
            <w:tcBorders>
              <w:top w:val="single" w:sz="4" w:space="0" w:color="A6A6A6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Сводная бюджетная роспись</w:t>
            </w:r>
          </w:p>
        </w:tc>
        <w:tc>
          <w:tcPr>
            <w:tcW w:w="1102" w:type="dxa"/>
            <w:tcBorders>
              <w:top w:val="single" w:sz="4" w:space="0" w:color="A6A6A6"/>
              <w:left w:val="nil"/>
              <w:bottom w:val="single" w:sz="4" w:space="0" w:color="D9D9D9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Кассовый расход</w:t>
            </w:r>
          </w:p>
        </w:tc>
      </w:tr>
      <w:tr w:rsidR="0070215C" w:rsidRPr="0070215C" w:rsidTr="007E653C">
        <w:trPr>
          <w:trHeight w:val="300"/>
          <w:jc w:val="center"/>
        </w:trPr>
        <w:tc>
          <w:tcPr>
            <w:tcW w:w="3134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Текущий год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</w:tr>
      <w:tr w:rsidR="0070215C" w:rsidRPr="0070215C" w:rsidTr="007E653C">
        <w:trPr>
          <w:trHeight w:val="300"/>
          <w:jc w:val="center"/>
        </w:trPr>
        <w:tc>
          <w:tcPr>
            <w:tcW w:w="31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70215C" w:rsidRPr="0070215C" w:rsidTr="007E653C">
        <w:trPr>
          <w:trHeight w:val="300"/>
          <w:jc w:val="center"/>
        </w:trPr>
        <w:tc>
          <w:tcPr>
            <w:tcW w:w="3134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3 935 612,9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3 935 612,9</w:t>
            </w:r>
          </w:p>
        </w:tc>
      </w:tr>
      <w:tr w:rsidR="0070215C" w:rsidRPr="0070215C" w:rsidTr="007E653C">
        <w:trPr>
          <w:trHeight w:val="1020"/>
          <w:jc w:val="center"/>
        </w:trPr>
        <w:tc>
          <w:tcPr>
            <w:tcW w:w="3134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1 150 287,5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1 150 287,5</w:t>
            </w:r>
          </w:p>
        </w:tc>
      </w:tr>
      <w:tr w:rsidR="0070215C" w:rsidRPr="0070215C" w:rsidTr="007E653C">
        <w:trPr>
          <w:trHeight w:val="300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0000020300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1 066 145,3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1 066 145,3</w:t>
            </w:r>
          </w:p>
        </w:tc>
      </w:tr>
      <w:tr w:rsidR="0070215C" w:rsidRPr="0070215C" w:rsidTr="007E653C">
        <w:trPr>
          <w:trHeight w:val="1530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0000020300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1 066 145,3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1 066 145,3</w:t>
            </w:r>
          </w:p>
        </w:tc>
      </w:tr>
      <w:tr w:rsidR="0070215C" w:rsidRPr="0070215C" w:rsidTr="007E653C">
        <w:trPr>
          <w:trHeight w:val="510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0000020300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1 066 145,3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1 066 145,3</w:t>
            </w:r>
          </w:p>
        </w:tc>
      </w:tr>
      <w:tr w:rsidR="0070215C" w:rsidRPr="0070215C" w:rsidTr="007E653C">
        <w:trPr>
          <w:trHeight w:val="510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0000020300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813 916,5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813 916,5</w:t>
            </w:r>
          </w:p>
        </w:tc>
      </w:tr>
      <w:tr w:rsidR="0070215C" w:rsidRPr="0070215C" w:rsidTr="007E653C">
        <w:trPr>
          <w:trHeight w:val="510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0000020300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252 228,8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252 228,8</w:t>
            </w:r>
          </w:p>
        </w:tc>
      </w:tr>
      <w:tr w:rsidR="0070215C" w:rsidRPr="0070215C" w:rsidTr="007E653C">
        <w:trPr>
          <w:trHeight w:val="1275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Иные выплаты за достижение показателей деятельности органов исполнительной власти субъектов Российской Федерации для бюджетов </w:t>
            </w: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0000079492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59 862,5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59 862,5</w:t>
            </w:r>
          </w:p>
        </w:tc>
      </w:tr>
      <w:tr w:rsidR="0070215C" w:rsidRPr="0070215C" w:rsidTr="007E653C">
        <w:trPr>
          <w:trHeight w:val="1530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0000079492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59 862,5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59 862,5</w:t>
            </w:r>
          </w:p>
        </w:tc>
      </w:tr>
      <w:tr w:rsidR="0070215C" w:rsidRPr="0070215C" w:rsidTr="007E653C">
        <w:trPr>
          <w:trHeight w:val="510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0000079492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59 862,5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59 862,5</w:t>
            </w:r>
          </w:p>
        </w:tc>
      </w:tr>
      <w:tr w:rsidR="0070215C" w:rsidRPr="0070215C" w:rsidTr="007E653C">
        <w:trPr>
          <w:trHeight w:val="510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0000079492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45 977,3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45 977,3</w:t>
            </w:r>
          </w:p>
        </w:tc>
      </w:tr>
      <w:tr w:rsidR="0070215C" w:rsidRPr="0070215C" w:rsidTr="007E653C">
        <w:trPr>
          <w:trHeight w:val="510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0000079492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13 885,2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13 885,2</w:t>
            </w:r>
          </w:p>
        </w:tc>
      </w:tr>
      <w:tr w:rsidR="0070215C" w:rsidRPr="0070215C" w:rsidTr="007E653C">
        <w:trPr>
          <w:trHeight w:val="1275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Дотации на обеспечение расходных обязательств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24 279,8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24 279,8</w:t>
            </w:r>
          </w:p>
        </w:tc>
      </w:tr>
      <w:tr w:rsidR="0070215C" w:rsidRPr="0070215C" w:rsidTr="007E653C">
        <w:trPr>
          <w:trHeight w:val="1530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24 279,8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24 279,8</w:t>
            </w:r>
          </w:p>
        </w:tc>
      </w:tr>
      <w:tr w:rsidR="0070215C" w:rsidRPr="0070215C" w:rsidTr="007E653C">
        <w:trPr>
          <w:trHeight w:val="510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24 279,8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24 279,8</w:t>
            </w:r>
          </w:p>
        </w:tc>
      </w:tr>
      <w:tr w:rsidR="0070215C" w:rsidRPr="0070215C" w:rsidTr="007E653C">
        <w:trPr>
          <w:trHeight w:val="510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24 279,8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24 279,8</w:t>
            </w:r>
          </w:p>
        </w:tc>
      </w:tr>
      <w:tr w:rsidR="0070215C" w:rsidRPr="0070215C" w:rsidTr="007E653C">
        <w:trPr>
          <w:trHeight w:val="1275"/>
          <w:jc w:val="center"/>
        </w:trPr>
        <w:tc>
          <w:tcPr>
            <w:tcW w:w="3134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663 100,8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663 100,8</w:t>
            </w:r>
          </w:p>
        </w:tc>
      </w:tr>
      <w:tr w:rsidR="0070215C" w:rsidRPr="0070215C" w:rsidTr="007E653C">
        <w:trPr>
          <w:trHeight w:val="300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0000020400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638 071,9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638 071,9</w:t>
            </w:r>
          </w:p>
        </w:tc>
      </w:tr>
      <w:tr w:rsidR="0070215C" w:rsidRPr="0070215C" w:rsidTr="007E653C">
        <w:trPr>
          <w:trHeight w:val="1530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0000020400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638 071,9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638 071,9</w:t>
            </w:r>
          </w:p>
        </w:tc>
      </w:tr>
      <w:tr w:rsidR="0070215C" w:rsidRPr="0070215C" w:rsidTr="007E653C">
        <w:trPr>
          <w:trHeight w:val="510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0000020400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638 071,9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638 071,9</w:t>
            </w:r>
          </w:p>
        </w:tc>
      </w:tr>
      <w:tr w:rsidR="0070215C" w:rsidRPr="0070215C" w:rsidTr="007E653C">
        <w:trPr>
          <w:trHeight w:val="510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0000020400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488 436,3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488 436,3</w:t>
            </w:r>
          </w:p>
        </w:tc>
      </w:tr>
      <w:tr w:rsidR="0070215C" w:rsidRPr="0070215C" w:rsidTr="007E653C">
        <w:trPr>
          <w:trHeight w:val="510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0000020400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149 635,6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149 635,6</w:t>
            </w:r>
          </w:p>
        </w:tc>
      </w:tr>
      <w:tr w:rsidR="0070215C" w:rsidRPr="0070215C" w:rsidTr="007E653C">
        <w:trPr>
          <w:trHeight w:val="1275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Дотации на обеспечение расходных обязательств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25 028,9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25 028,9</w:t>
            </w:r>
          </w:p>
        </w:tc>
      </w:tr>
      <w:tr w:rsidR="0070215C" w:rsidRPr="0070215C" w:rsidTr="007E653C">
        <w:trPr>
          <w:trHeight w:val="1530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25 028,9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25 028,9</w:t>
            </w:r>
          </w:p>
        </w:tc>
      </w:tr>
      <w:tr w:rsidR="0070215C" w:rsidRPr="0070215C" w:rsidTr="007E653C">
        <w:trPr>
          <w:trHeight w:val="510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25 028,9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25 028,9</w:t>
            </w:r>
          </w:p>
        </w:tc>
      </w:tr>
      <w:tr w:rsidR="0070215C" w:rsidRPr="0070215C" w:rsidTr="007E653C">
        <w:trPr>
          <w:trHeight w:val="510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16 475,1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16 475,1</w:t>
            </w:r>
          </w:p>
        </w:tc>
      </w:tr>
      <w:tr w:rsidR="0070215C" w:rsidRPr="0070215C" w:rsidTr="007E653C">
        <w:trPr>
          <w:trHeight w:val="510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8 553,8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8 553,8</w:t>
            </w:r>
          </w:p>
        </w:tc>
      </w:tr>
      <w:tr w:rsidR="0070215C" w:rsidRPr="0070215C" w:rsidTr="007E653C">
        <w:trPr>
          <w:trHeight w:val="300"/>
          <w:jc w:val="center"/>
        </w:trPr>
        <w:tc>
          <w:tcPr>
            <w:tcW w:w="3134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2 122 224,6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2 122 224,6</w:t>
            </w:r>
          </w:p>
        </w:tc>
      </w:tr>
      <w:tr w:rsidR="0070215C" w:rsidRPr="0070215C" w:rsidTr="007E653C">
        <w:trPr>
          <w:trHeight w:val="510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0000007005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3 960,0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3 960,0</w:t>
            </w:r>
          </w:p>
        </w:tc>
      </w:tr>
      <w:tr w:rsidR="0070215C" w:rsidRPr="0070215C" w:rsidTr="007E653C">
        <w:trPr>
          <w:trHeight w:val="765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0000007005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3 960,0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3 960,0</w:t>
            </w:r>
          </w:p>
        </w:tc>
      </w:tr>
      <w:tr w:rsidR="0070215C" w:rsidRPr="0070215C" w:rsidTr="007E653C">
        <w:trPr>
          <w:trHeight w:val="765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0000007005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3 960,0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3 960,0</w:t>
            </w:r>
          </w:p>
        </w:tc>
      </w:tr>
      <w:tr w:rsidR="0070215C" w:rsidRPr="0070215C" w:rsidTr="007E653C">
        <w:trPr>
          <w:trHeight w:val="765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0000007005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3 960,0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3 960,0</w:t>
            </w:r>
          </w:p>
        </w:tc>
      </w:tr>
      <w:tr w:rsidR="0070215C" w:rsidRPr="0070215C" w:rsidTr="007E653C">
        <w:trPr>
          <w:trHeight w:val="510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2 064 851,8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2 064 851,8</w:t>
            </w:r>
          </w:p>
        </w:tc>
      </w:tr>
      <w:tr w:rsidR="0070215C" w:rsidRPr="0070215C" w:rsidTr="007E653C">
        <w:trPr>
          <w:trHeight w:val="765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537 521,1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537 521,1</w:t>
            </w:r>
          </w:p>
        </w:tc>
      </w:tr>
      <w:tr w:rsidR="0070215C" w:rsidRPr="0070215C" w:rsidTr="007E653C">
        <w:trPr>
          <w:trHeight w:val="765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537 521,1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537 521,1</w:t>
            </w:r>
          </w:p>
        </w:tc>
      </w:tr>
      <w:tr w:rsidR="0070215C" w:rsidRPr="0070215C" w:rsidTr="007E653C">
        <w:trPr>
          <w:trHeight w:val="765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15 048,0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15 048,0</w:t>
            </w:r>
          </w:p>
        </w:tc>
      </w:tr>
      <w:tr w:rsidR="0070215C" w:rsidRPr="0070215C" w:rsidTr="007E653C">
        <w:trPr>
          <w:trHeight w:val="765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415 947,1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415 947,1</w:t>
            </w:r>
          </w:p>
        </w:tc>
      </w:tr>
      <w:tr w:rsidR="0070215C" w:rsidRPr="0070215C" w:rsidTr="007E653C">
        <w:trPr>
          <w:trHeight w:val="765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106 526,0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106 526,0</w:t>
            </w:r>
          </w:p>
        </w:tc>
      </w:tr>
      <w:tr w:rsidR="0070215C" w:rsidRPr="0070215C" w:rsidTr="007E653C">
        <w:trPr>
          <w:trHeight w:val="300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9 495,4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9 495,4</w:t>
            </w:r>
          </w:p>
        </w:tc>
      </w:tr>
      <w:tr w:rsidR="0070215C" w:rsidRPr="0070215C" w:rsidTr="007E653C">
        <w:trPr>
          <w:trHeight w:val="300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9 495,4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9 495,4</w:t>
            </w:r>
          </w:p>
        </w:tc>
      </w:tr>
      <w:tr w:rsidR="0070215C" w:rsidRPr="0070215C" w:rsidTr="007E653C">
        <w:trPr>
          <w:trHeight w:val="300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9 495,4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9 495,4</w:t>
            </w:r>
          </w:p>
        </w:tc>
      </w:tr>
      <w:tr w:rsidR="0070215C" w:rsidRPr="0070215C" w:rsidTr="007E653C">
        <w:trPr>
          <w:trHeight w:val="1530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1 517 835,3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1 517 835,3</w:t>
            </w:r>
          </w:p>
        </w:tc>
      </w:tr>
      <w:tr w:rsidR="0070215C" w:rsidRPr="0070215C" w:rsidTr="007E653C">
        <w:trPr>
          <w:trHeight w:val="510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1 517 835,3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1 517 835,3</w:t>
            </w:r>
          </w:p>
        </w:tc>
      </w:tr>
      <w:tr w:rsidR="0070215C" w:rsidRPr="0070215C" w:rsidTr="007E653C">
        <w:trPr>
          <w:trHeight w:val="510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1 154 327,9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1 154 327,9</w:t>
            </w:r>
          </w:p>
        </w:tc>
      </w:tr>
      <w:tr w:rsidR="0070215C" w:rsidRPr="0070215C" w:rsidTr="007E653C">
        <w:trPr>
          <w:trHeight w:val="510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363 507,4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363 507,4</w:t>
            </w:r>
          </w:p>
        </w:tc>
      </w:tr>
      <w:tr w:rsidR="0070215C" w:rsidRPr="0070215C" w:rsidTr="007E653C">
        <w:trPr>
          <w:trHeight w:val="1275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Дотации на обеспечение расходных обязательств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53 412,8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53 412,8</w:t>
            </w:r>
          </w:p>
        </w:tc>
      </w:tr>
      <w:tr w:rsidR="0070215C" w:rsidRPr="0070215C" w:rsidTr="007E653C">
        <w:trPr>
          <w:trHeight w:val="1530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53 412,8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53 412,8</w:t>
            </w:r>
          </w:p>
        </w:tc>
      </w:tr>
      <w:tr w:rsidR="0070215C" w:rsidRPr="0070215C" w:rsidTr="007E653C">
        <w:trPr>
          <w:trHeight w:val="510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53 412,8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53 412,8</w:t>
            </w:r>
          </w:p>
        </w:tc>
      </w:tr>
      <w:tr w:rsidR="0070215C" w:rsidRPr="0070215C" w:rsidTr="007E653C">
        <w:trPr>
          <w:trHeight w:val="510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53 412,8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53 412,8</w:t>
            </w:r>
          </w:p>
        </w:tc>
      </w:tr>
      <w:tr w:rsidR="0070215C" w:rsidRPr="0070215C" w:rsidTr="007E653C">
        <w:trPr>
          <w:trHeight w:val="300"/>
          <w:jc w:val="center"/>
        </w:trPr>
        <w:tc>
          <w:tcPr>
            <w:tcW w:w="3134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254 900,0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254 900,0</w:t>
            </w:r>
          </w:p>
        </w:tc>
      </w:tr>
      <w:tr w:rsidR="0070215C" w:rsidRPr="0070215C" w:rsidTr="007E653C">
        <w:trPr>
          <w:trHeight w:val="510"/>
          <w:jc w:val="center"/>
        </w:trPr>
        <w:tc>
          <w:tcPr>
            <w:tcW w:w="3134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254 900,0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254 900,0</w:t>
            </w:r>
          </w:p>
        </w:tc>
      </w:tr>
      <w:tr w:rsidR="0070215C" w:rsidRPr="0070215C" w:rsidTr="007E653C">
        <w:trPr>
          <w:trHeight w:val="1530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Субвенции бюджетам субъектов Российской Федерации на осуществление первичного воинского учета органов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0000051180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254 900,0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254 900,0</w:t>
            </w:r>
          </w:p>
        </w:tc>
      </w:tr>
      <w:tr w:rsidR="0070215C" w:rsidRPr="0070215C" w:rsidTr="007E653C">
        <w:trPr>
          <w:trHeight w:val="1530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0000051180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254 900,0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254 900,0</w:t>
            </w:r>
          </w:p>
        </w:tc>
      </w:tr>
      <w:tr w:rsidR="0070215C" w:rsidRPr="0070215C" w:rsidTr="007E653C">
        <w:trPr>
          <w:trHeight w:val="510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0000051180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254 900,0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254 900,0</w:t>
            </w:r>
          </w:p>
        </w:tc>
      </w:tr>
      <w:tr w:rsidR="0070215C" w:rsidRPr="0070215C" w:rsidTr="007E653C">
        <w:trPr>
          <w:trHeight w:val="510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0000051180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201 389,3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201 389,3</w:t>
            </w:r>
          </w:p>
        </w:tc>
      </w:tr>
      <w:tr w:rsidR="0070215C" w:rsidRPr="0070215C" w:rsidTr="007E653C">
        <w:trPr>
          <w:trHeight w:val="510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0000051180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53 510,7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53 510,7</w:t>
            </w:r>
          </w:p>
        </w:tc>
      </w:tr>
      <w:tr w:rsidR="0070215C" w:rsidRPr="0070215C" w:rsidTr="007E653C">
        <w:trPr>
          <w:trHeight w:val="600"/>
          <w:jc w:val="center"/>
        </w:trPr>
        <w:tc>
          <w:tcPr>
            <w:tcW w:w="3134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220 118,0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220 118,0</w:t>
            </w:r>
          </w:p>
        </w:tc>
      </w:tr>
      <w:tr w:rsidR="0070215C" w:rsidRPr="0070215C" w:rsidTr="007E653C">
        <w:trPr>
          <w:trHeight w:val="300"/>
          <w:jc w:val="center"/>
        </w:trPr>
        <w:tc>
          <w:tcPr>
            <w:tcW w:w="3134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190 496,0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190 496,0</w:t>
            </w:r>
          </w:p>
        </w:tc>
      </w:tr>
      <w:tr w:rsidR="0070215C" w:rsidRPr="0070215C" w:rsidTr="007E653C">
        <w:trPr>
          <w:trHeight w:val="1020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0000021801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179 295,8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179 295,8</w:t>
            </w:r>
          </w:p>
        </w:tc>
      </w:tr>
      <w:tr w:rsidR="0070215C" w:rsidRPr="0070215C" w:rsidTr="007E653C">
        <w:trPr>
          <w:trHeight w:val="765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0000021801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179 295,8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179 295,8</w:t>
            </w:r>
          </w:p>
        </w:tc>
      </w:tr>
      <w:tr w:rsidR="0070215C" w:rsidRPr="0070215C" w:rsidTr="007E653C">
        <w:trPr>
          <w:trHeight w:val="765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0000021801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179 295,8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179 295,8</w:t>
            </w:r>
          </w:p>
        </w:tc>
      </w:tr>
      <w:tr w:rsidR="0070215C" w:rsidRPr="0070215C" w:rsidTr="007E653C">
        <w:trPr>
          <w:trHeight w:val="765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0000021801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179 295,8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179 295,8</w:t>
            </w:r>
          </w:p>
        </w:tc>
      </w:tr>
      <w:tr w:rsidR="0070215C" w:rsidRPr="0070215C" w:rsidTr="007E653C">
        <w:trPr>
          <w:trHeight w:val="995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Предоставление иных межбюджетных трансфертов бюджетам муниципальных районов, муниципальных и городских округов Забайкальского края, предоставляемые в целях поощрения муниципальных образований Забайкальского края за повышение эффективности расходов бюджетов </w:t>
            </w: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муниципальных районов, муниципальных и городских округов Забайкальского края и наращивание налогооблагаемой базы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0309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0000078186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11 200,2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11 200,2</w:t>
            </w:r>
          </w:p>
        </w:tc>
      </w:tr>
      <w:tr w:rsidR="0070215C" w:rsidRPr="0070215C" w:rsidTr="007E653C">
        <w:trPr>
          <w:trHeight w:val="765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0000078186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11 200,2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11 200,2</w:t>
            </w:r>
          </w:p>
        </w:tc>
      </w:tr>
      <w:tr w:rsidR="0070215C" w:rsidRPr="0070215C" w:rsidTr="007E653C">
        <w:trPr>
          <w:trHeight w:val="765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0000078186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11 200,2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11 200,2</w:t>
            </w:r>
          </w:p>
        </w:tc>
      </w:tr>
      <w:tr w:rsidR="0070215C" w:rsidRPr="0070215C" w:rsidTr="007E653C">
        <w:trPr>
          <w:trHeight w:val="765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0000078186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11 200,2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11 200,2</w:t>
            </w:r>
          </w:p>
        </w:tc>
      </w:tr>
      <w:tr w:rsidR="0070215C" w:rsidRPr="0070215C" w:rsidTr="007E653C">
        <w:trPr>
          <w:trHeight w:val="1020"/>
          <w:jc w:val="center"/>
        </w:trPr>
        <w:tc>
          <w:tcPr>
            <w:tcW w:w="3134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10 000,0</w:t>
            </w:r>
          </w:p>
        </w:tc>
      </w:tr>
      <w:tr w:rsidR="0070215C" w:rsidRPr="0070215C" w:rsidTr="007E653C">
        <w:trPr>
          <w:trHeight w:val="1275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Реализация других функций, связанных с обеспечением национальной безопасности и правоохранительной деятельности ЕДДС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0000024799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10 000,0</w:t>
            </w:r>
          </w:p>
        </w:tc>
      </w:tr>
      <w:tr w:rsidR="0070215C" w:rsidRPr="0070215C" w:rsidTr="007E653C">
        <w:trPr>
          <w:trHeight w:val="765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0000024799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10 000,0</w:t>
            </w:r>
          </w:p>
        </w:tc>
      </w:tr>
      <w:tr w:rsidR="0070215C" w:rsidRPr="0070215C" w:rsidTr="007E653C">
        <w:trPr>
          <w:trHeight w:val="765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0000024799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10 000,0</w:t>
            </w:r>
          </w:p>
        </w:tc>
      </w:tr>
      <w:tr w:rsidR="0070215C" w:rsidRPr="0070215C" w:rsidTr="007E653C">
        <w:trPr>
          <w:trHeight w:val="765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0000024799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10 000,0</w:t>
            </w:r>
          </w:p>
        </w:tc>
      </w:tr>
      <w:tr w:rsidR="0070215C" w:rsidRPr="0070215C" w:rsidTr="007E653C">
        <w:trPr>
          <w:trHeight w:val="765"/>
          <w:jc w:val="center"/>
        </w:trPr>
        <w:tc>
          <w:tcPr>
            <w:tcW w:w="3134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19 622,0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19 622,0</w:t>
            </w:r>
          </w:p>
        </w:tc>
      </w:tr>
      <w:tr w:rsidR="0070215C" w:rsidRPr="0070215C" w:rsidTr="007E653C">
        <w:trPr>
          <w:trHeight w:val="765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МП "Профилактика правонарушений на территории муниципального района "Балейский район" на 2021-2025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0000079616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19 622,0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19 622,0</w:t>
            </w:r>
          </w:p>
        </w:tc>
      </w:tr>
      <w:tr w:rsidR="0070215C" w:rsidRPr="0070215C" w:rsidTr="007E653C">
        <w:trPr>
          <w:trHeight w:val="765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0000079616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19 622,0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19 622,0</w:t>
            </w:r>
          </w:p>
        </w:tc>
      </w:tr>
      <w:tr w:rsidR="0070215C" w:rsidRPr="0070215C" w:rsidTr="007E653C">
        <w:trPr>
          <w:trHeight w:val="765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0000079616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19 622,0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19 622,0</w:t>
            </w:r>
          </w:p>
        </w:tc>
      </w:tr>
      <w:tr w:rsidR="0070215C" w:rsidRPr="0070215C" w:rsidTr="007E653C">
        <w:trPr>
          <w:trHeight w:val="765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0000079616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19 622,0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19 622,0</w:t>
            </w:r>
          </w:p>
        </w:tc>
      </w:tr>
      <w:tr w:rsidR="0070215C" w:rsidRPr="0070215C" w:rsidTr="007E653C">
        <w:trPr>
          <w:trHeight w:val="300"/>
          <w:jc w:val="center"/>
        </w:trPr>
        <w:tc>
          <w:tcPr>
            <w:tcW w:w="3134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7 050,0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7 050,0</w:t>
            </w:r>
          </w:p>
        </w:tc>
      </w:tr>
      <w:tr w:rsidR="0070215C" w:rsidRPr="0070215C" w:rsidTr="007E653C">
        <w:trPr>
          <w:trHeight w:val="510"/>
          <w:jc w:val="center"/>
        </w:trPr>
        <w:tc>
          <w:tcPr>
            <w:tcW w:w="3134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7 050,0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7 050,0</w:t>
            </w:r>
          </w:p>
        </w:tc>
      </w:tr>
      <w:tr w:rsidR="0070215C" w:rsidRPr="0070215C" w:rsidTr="007E653C">
        <w:trPr>
          <w:trHeight w:val="1275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МП "Ремонт дорог и содержание сети автомобильных дорог общего пользования местного значения муниципального района "Балейский район на 2024 - 2026 года"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0000079628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7 050,0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7 050,0</w:t>
            </w:r>
          </w:p>
        </w:tc>
      </w:tr>
      <w:tr w:rsidR="0070215C" w:rsidRPr="0070215C" w:rsidTr="007E653C">
        <w:trPr>
          <w:trHeight w:val="765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0000079628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7 050,0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7 050,0</w:t>
            </w:r>
          </w:p>
        </w:tc>
      </w:tr>
      <w:tr w:rsidR="0070215C" w:rsidRPr="0070215C" w:rsidTr="007E653C">
        <w:trPr>
          <w:trHeight w:val="765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0000079628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7 050,0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7 050,0</w:t>
            </w:r>
          </w:p>
        </w:tc>
      </w:tr>
      <w:tr w:rsidR="0070215C" w:rsidRPr="0070215C" w:rsidTr="007E653C">
        <w:trPr>
          <w:trHeight w:val="765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0000079628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7 050,0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7 050,0</w:t>
            </w:r>
          </w:p>
        </w:tc>
      </w:tr>
      <w:tr w:rsidR="0070215C" w:rsidRPr="0070215C" w:rsidTr="007E653C">
        <w:trPr>
          <w:trHeight w:val="300"/>
          <w:jc w:val="center"/>
        </w:trPr>
        <w:tc>
          <w:tcPr>
            <w:tcW w:w="3134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189 770,0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189 770,0</w:t>
            </w:r>
          </w:p>
        </w:tc>
      </w:tr>
      <w:tr w:rsidR="0070215C" w:rsidRPr="0070215C" w:rsidTr="007E653C">
        <w:trPr>
          <w:trHeight w:val="300"/>
          <w:jc w:val="center"/>
        </w:trPr>
        <w:tc>
          <w:tcPr>
            <w:tcW w:w="3134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176 125,7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176 125,7</w:t>
            </w:r>
          </w:p>
        </w:tc>
      </w:tr>
      <w:tr w:rsidR="0070215C" w:rsidRPr="0070215C" w:rsidTr="007E653C">
        <w:trPr>
          <w:trHeight w:val="300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Мероприятия в области ЖКХ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0000035002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149 285,7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149 285,7</w:t>
            </w:r>
          </w:p>
        </w:tc>
      </w:tr>
      <w:tr w:rsidR="0070215C" w:rsidRPr="0070215C" w:rsidTr="007E653C">
        <w:trPr>
          <w:trHeight w:val="765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0000035002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149 285,7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149 285,7</w:t>
            </w:r>
          </w:p>
        </w:tc>
      </w:tr>
      <w:tr w:rsidR="0070215C" w:rsidRPr="0070215C" w:rsidTr="007E653C">
        <w:trPr>
          <w:trHeight w:val="765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0000035002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149 285,7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149 285,7</w:t>
            </w:r>
          </w:p>
        </w:tc>
      </w:tr>
      <w:tr w:rsidR="0070215C" w:rsidRPr="0070215C" w:rsidTr="007E653C">
        <w:trPr>
          <w:trHeight w:val="765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0000035002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149 285,7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149 285,7</w:t>
            </w:r>
          </w:p>
        </w:tc>
      </w:tr>
      <w:tr w:rsidR="0070215C" w:rsidRPr="0070215C" w:rsidTr="007E653C">
        <w:trPr>
          <w:trHeight w:val="765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МП "Модернизация объектов коммунальной инфраструктуры на 2017-2020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0000079606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26 840,0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26 840,0</w:t>
            </w:r>
          </w:p>
        </w:tc>
      </w:tr>
      <w:tr w:rsidR="0070215C" w:rsidRPr="0070215C" w:rsidTr="007E653C">
        <w:trPr>
          <w:trHeight w:val="765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0000079606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26 840,0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26 840,0</w:t>
            </w:r>
          </w:p>
        </w:tc>
      </w:tr>
      <w:tr w:rsidR="0070215C" w:rsidRPr="0070215C" w:rsidTr="007E653C">
        <w:trPr>
          <w:trHeight w:val="765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0000079606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26 840,0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26 840,0</w:t>
            </w:r>
          </w:p>
        </w:tc>
      </w:tr>
      <w:tr w:rsidR="0070215C" w:rsidRPr="0070215C" w:rsidTr="007E653C">
        <w:trPr>
          <w:trHeight w:val="765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0000079606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26 840,0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26 840,0</w:t>
            </w:r>
          </w:p>
        </w:tc>
      </w:tr>
      <w:tr w:rsidR="0070215C" w:rsidRPr="0070215C" w:rsidTr="007E653C">
        <w:trPr>
          <w:trHeight w:val="300"/>
          <w:jc w:val="center"/>
        </w:trPr>
        <w:tc>
          <w:tcPr>
            <w:tcW w:w="3134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13 644,3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13 644,3</w:t>
            </w:r>
          </w:p>
        </w:tc>
      </w:tr>
      <w:tr w:rsidR="0070215C" w:rsidRPr="0070215C" w:rsidTr="007E653C">
        <w:trPr>
          <w:trHeight w:val="300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Организация мест захоронения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0000060004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3 644,3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3 644,3</w:t>
            </w:r>
          </w:p>
        </w:tc>
      </w:tr>
      <w:tr w:rsidR="0070215C" w:rsidRPr="0070215C" w:rsidTr="007E653C">
        <w:trPr>
          <w:trHeight w:val="765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0000060004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3 644,3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3 644,3</w:t>
            </w:r>
          </w:p>
        </w:tc>
      </w:tr>
      <w:tr w:rsidR="0070215C" w:rsidRPr="0070215C" w:rsidTr="007E653C">
        <w:trPr>
          <w:trHeight w:val="765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0000060004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3 644,3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3 644,3</w:t>
            </w:r>
          </w:p>
        </w:tc>
      </w:tr>
      <w:tr w:rsidR="0070215C" w:rsidRPr="0070215C" w:rsidTr="007E653C">
        <w:trPr>
          <w:trHeight w:val="765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0000060004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3 644,3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3 644,3</w:t>
            </w:r>
          </w:p>
        </w:tc>
      </w:tr>
      <w:tr w:rsidR="0070215C" w:rsidRPr="0070215C" w:rsidTr="007E653C">
        <w:trPr>
          <w:trHeight w:val="510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0000060005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10 000,0</w:t>
            </w:r>
          </w:p>
        </w:tc>
      </w:tr>
      <w:tr w:rsidR="0070215C" w:rsidRPr="0070215C" w:rsidTr="007E653C">
        <w:trPr>
          <w:trHeight w:val="765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0000060005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10 000,0</w:t>
            </w:r>
          </w:p>
        </w:tc>
      </w:tr>
      <w:tr w:rsidR="0070215C" w:rsidRPr="0070215C" w:rsidTr="007E653C">
        <w:trPr>
          <w:trHeight w:val="765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0000060005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10 000,0</w:t>
            </w:r>
          </w:p>
        </w:tc>
      </w:tr>
      <w:tr w:rsidR="0070215C" w:rsidRPr="0070215C" w:rsidTr="007E653C">
        <w:trPr>
          <w:trHeight w:val="765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0000060005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10 000,0</w:t>
            </w:r>
          </w:p>
        </w:tc>
      </w:tr>
      <w:tr w:rsidR="0070215C" w:rsidRPr="0070215C" w:rsidTr="007E653C">
        <w:trPr>
          <w:trHeight w:val="300"/>
          <w:jc w:val="center"/>
        </w:trPr>
        <w:tc>
          <w:tcPr>
            <w:tcW w:w="3134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3 197 359,6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3 197 359,6</w:t>
            </w:r>
          </w:p>
        </w:tc>
      </w:tr>
      <w:tr w:rsidR="0070215C" w:rsidRPr="0070215C" w:rsidTr="007E653C">
        <w:trPr>
          <w:trHeight w:val="510"/>
          <w:jc w:val="center"/>
        </w:trPr>
        <w:tc>
          <w:tcPr>
            <w:tcW w:w="3134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3 197 359,6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3 197 359,6</w:t>
            </w:r>
          </w:p>
        </w:tc>
      </w:tr>
      <w:tr w:rsidR="0070215C" w:rsidRPr="0070215C" w:rsidTr="007E653C">
        <w:trPr>
          <w:trHeight w:val="510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Учебно-методические кабинеты, централизованные бухгалтерии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3 078 573,2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3 078 573,2</w:t>
            </w:r>
          </w:p>
        </w:tc>
      </w:tr>
      <w:tr w:rsidR="0070215C" w:rsidRPr="0070215C" w:rsidTr="007E653C">
        <w:trPr>
          <w:trHeight w:val="765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1 729 240,6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1 729 240,6</w:t>
            </w:r>
          </w:p>
        </w:tc>
      </w:tr>
      <w:tr w:rsidR="0070215C" w:rsidRPr="0070215C" w:rsidTr="007E653C">
        <w:trPr>
          <w:trHeight w:val="765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1 729 240,6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1 729 240,6</w:t>
            </w:r>
          </w:p>
        </w:tc>
      </w:tr>
      <w:tr w:rsidR="0070215C" w:rsidRPr="0070215C" w:rsidTr="007E653C">
        <w:trPr>
          <w:trHeight w:val="765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1 729 240,6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1 729 240,6</w:t>
            </w:r>
          </w:p>
        </w:tc>
      </w:tr>
      <w:tr w:rsidR="0070215C" w:rsidRPr="0070215C" w:rsidTr="007E653C">
        <w:trPr>
          <w:trHeight w:val="1530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1 349 332,6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1 349 332,6</w:t>
            </w:r>
          </w:p>
        </w:tc>
      </w:tr>
      <w:tr w:rsidR="0070215C" w:rsidRPr="0070215C" w:rsidTr="007E653C">
        <w:trPr>
          <w:trHeight w:val="510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1 349 332,6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1 349 332,6</w:t>
            </w:r>
          </w:p>
        </w:tc>
      </w:tr>
      <w:tr w:rsidR="0070215C" w:rsidRPr="0070215C" w:rsidTr="007E653C">
        <w:trPr>
          <w:trHeight w:val="510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1 038 042,0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1 038 042,0</w:t>
            </w:r>
          </w:p>
        </w:tc>
      </w:tr>
      <w:tr w:rsidR="0070215C" w:rsidRPr="0070215C" w:rsidTr="007E653C">
        <w:trPr>
          <w:trHeight w:val="510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311 290,6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311 290,6</w:t>
            </w:r>
          </w:p>
        </w:tc>
      </w:tr>
      <w:tr w:rsidR="0070215C" w:rsidRPr="0070215C" w:rsidTr="007E653C">
        <w:trPr>
          <w:trHeight w:val="1275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Иные межбюджетные трансферты бюджетам муниципальных районов (муниципальных округов, городских округов) Забайкальского края на решение вопросов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0000078110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100 000,0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100 000,0</w:t>
            </w:r>
          </w:p>
        </w:tc>
      </w:tr>
      <w:tr w:rsidR="0070215C" w:rsidRPr="0070215C" w:rsidTr="007E653C">
        <w:trPr>
          <w:trHeight w:val="765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0000078110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100 000,0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100 000,0</w:t>
            </w:r>
          </w:p>
        </w:tc>
      </w:tr>
      <w:tr w:rsidR="0070215C" w:rsidRPr="0070215C" w:rsidTr="007E653C">
        <w:trPr>
          <w:trHeight w:val="765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0000078110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100 000,0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100 000,0</w:t>
            </w:r>
          </w:p>
        </w:tc>
      </w:tr>
      <w:tr w:rsidR="0070215C" w:rsidRPr="0070215C" w:rsidTr="007E653C">
        <w:trPr>
          <w:trHeight w:val="765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0000078110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100 000,0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100 000,0</w:t>
            </w:r>
          </w:p>
        </w:tc>
      </w:tr>
      <w:tr w:rsidR="0070215C" w:rsidRPr="0070215C" w:rsidTr="007E653C">
        <w:trPr>
          <w:trHeight w:val="1275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Дотации на обеспечение расходных обязательств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18 786,4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18 786,4</w:t>
            </w:r>
          </w:p>
        </w:tc>
      </w:tr>
      <w:tr w:rsidR="0070215C" w:rsidRPr="0070215C" w:rsidTr="007E653C">
        <w:trPr>
          <w:trHeight w:val="1530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18 786,4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18 786,4</w:t>
            </w:r>
          </w:p>
        </w:tc>
      </w:tr>
      <w:tr w:rsidR="0070215C" w:rsidRPr="0070215C" w:rsidTr="007E653C">
        <w:trPr>
          <w:trHeight w:val="510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18 786,4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18 786,4</w:t>
            </w:r>
          </w:p>
        </w:tc>
      </w:tr>
      <w:tr w:rsidR="0070215C" w:rsidRPr="0070215C" w:rsidTr="007E653C">
        <w:trPr>
          <w:trHeight w:val="510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12 746,4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12 746,4</w:t>
            </w:r>
          </w:p>
        </w:tc>
      </w:tr>
      <w:tr w:rsidR="0070215C" w:rsidRPr="0070215C" w:rsidTr="007E653C">
        <w:trPr>
          <w:trHeight w:val="510"/>
          <w:jc w:val="center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6 040,0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6 040,0</w:t>
            </w:r>
          </w:p>
        </w:tc>
      </w:tr>
      <w:tr w:rsidR="0070215C" w:rsidRPr="0070215C" w:rsidTr="007E653C">
        <w:trPr>
          <w:trHeight w:val="300"/>
          <w:jc w:val="center"/>
        </w:trPr>
        <w:tc>
          <w:tcPr>
            <w:tcW w:w="3134" w:type="dxa"/>
            <w:tcBorders>
              <w:top w:val="single" w:sz="4" w:space="0" w:color="BFBFBF"/>
              <w:left w:val="single" w:sz="4" w:space="0" w:color="BFBFBF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4" w:space="0" w:color="BFBFBF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single" w:sz="4" w:space="0" w:color="BFBFBF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single" w:sz="4" w:space="0" w:color="BFBFBF"/>
              <w:left w:val="nil"/>
              <w:bottom w:val="single" w:sz="8" w:space="0" w:color="FAC090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0215C" w:rsidRPr="0070215C" w:rsidTr="007E653C">
        <w:trPr>
          <w:trHeight w:val="300"/>
          <w:jc w:val="center"/>
        </w:trPr>
        <w:tc>
          <w:tcPr>
            <w:tcW w:w="3134" w:type="dxa"/>
            <w:tcBorders>
              <w:top w:val="nil"/>
              <w:left w:val="single" w:sz="4" w:space="0" w:color="FAC090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7 804 810,5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FAC090"/>
              <w:right w:val="single" w:sz="4" w:space="0" w:color="FAC090"/>
            </w:tcBorders>
            <w:shd w:val="clear" w:color="auto" w:fill="FFFFFF" w:themeFill="background1"/>
            <w:noWrap/>
            <w:vAlign w:val="bottom"/>
            <w:hideMark/>
          </w:tcPr>
          <w:p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7 804 810,5</w:t>
            </w:r>
          </w:p>
        </w:tc>
      </w:tr>
    </w:tbl>
    <w:p w:rsidR="007E653C" w:rsidRDefault="007E653C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E653C" w:rsidRPr="007E653C" w:rsidRDefault="007E653C" w:rsidP="007E653C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7E653C" w:rsidRPr="007E653C" w:rsidRDefault="007E653C" w:rsidP="007E653C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color w:val="000000"/>
          <w:sz w:val="24"/>
          <w:szCs w:val="24"/>
        </w:rPr>
      </w:pPr>
      <w:r w:rsidRPr="007E653C">
        <w:rPr>
          <w:rFonts w:ascii="Times New Roman" w:hAnsi="Times New Roman"/>
          <w:color w:val="000000"/>
          <w:sz w:val="24"/>
          <w:szCs w:val="24"/>
        </w:rPr>
        <w:t>к решению Совета Балейского муниципального округа Забайкальского края от «27» мая 2025 г. №___</w:t>
      </w:r>
      <w:r w:rsidRPr="007E65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653C" w:rsidRPr="007E653C" w:rsidRDefault="007E653C" w:rsidP="007E653C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7E653C">
        <w:rPr>
          <w:rFonts w:ascii="Times New Roman" w:hAnsi="Times New Roman" w:cs="Times New Roman"/>
          <w:sz w:val="24"/>
          <w:szCs w:val="24"/>
        </w:rPr>
        <w:t xml:space="preserve">«Об исполнении бюджета сельского </w:t>
      </w:r>
    </w:p>
    <w:p w:rsidR="007E653C" w:rsidRPr="007E653C" w:rsidRDefault="007E653C" w:rsidP="007E653C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7E653C">
        <w:rPr>
          <w:rFonts w:ascii="Times New Roman" w:hAnsi="Times New Roman" w:cs="Times New Roman"/>
          <w:sz w:val="24"/>
          <w:szCs w:val="24"/>
        </w:rPr>
        <w:t>поселения «</w:t>
      </w:r>
      <w:proofErr w:type="spellStart"/>
      <w:r w:rsidRPr="007E653C">
        <w:rPr>
          <w:rFonts w:ascii="Times New Roman" w:hAnsi="Times New Roman" w:cs="Times New Roman"/>
          <w:sz w:val="24"/>
          <w:szCs w:val="24"/>
        </w:rPr>
        <w:t>Нжнегирюнинское</w:t>
      </w:r>
      <w:proofErr w:type="spellEnd"/>
      <w:r w:rsidRPr="007E653C">
        <w:rPr>
          <w:rFonts w:ascii="Times New Roman" w:hAnsi="Times New Roman" w:cs="Times New Roman"/>
          <w:sz w:val="24"/>
          <w:szCs w:val="24"/>
        </w:rPr>
        <w:t>» за 2024г</w:t>
      </w:r>
    </w:p>
    <w:p w:rsidR="007E653C" w:rsidRDefault="007E653C" w:rsidP="00333ACE">
      <w:pPr>
        <w:tabs>
          <w:tab w:val="left" w:pos="6379"/>
          <w:tab w:val="left" w:pos="9214"/>
          <w:tab w:val="lef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53C" w:rsidRDefault="007E653C" w:rsidP="00333ACE">
      <w:pPr>
        <w:tabs>
          <w:tab w:val="left" w:pos="6379"/>
          <w:tab w:val="left" w:pos="9214"/>
          <w:tab w:val="lef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7E11" w:rsidRPr="00737E11" w:rsidRDefault="00737E11" w:rsidP="00333ACE">
      <w:pPr>
        <w:tabs>
          <w:tab w:val="left" w:pos="6379"/>
          <w:tab w:val="left" w:pos="9214"/>
          <w:tab w:val="lef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E11">
        <w:rPr>
          <w:rFonts w:ascii="Times New Roman" w:hAnsi="Times New Roman" w:cs="Times New Roman"/>
          <w:b/>
          <w:sz w:val="28"/>
          <w:szCs w:val="28"/>
        </w:rPr>
        <w:t>И</w:t>
      </w:r>
      <w:r w:rsidR="00100143">
        <w:rPr>
          <w:rFonts w:ascii="Times New Roman" w:hAnsi="Times New Roman" w:cs="Times New Roman"/>
          <w:b/>
          <w:sz w:val="28"/>
          <w:szCs w:val="28"/>
        </w:rPr>
        <w:t xml:space="preserve">сточники дефицита бюджета на 1 </w:t>
      </w:r>
      <w:r w:rsidR="00333ACE">
        <w:rPr>
          <w:rFonts w:ascii="Times New Roman" w:hAnsi="Times New Roman" w:cs="Times New Roman"/>
          <w:b/>
          <w:sz w:val="28"/>
          <w:szCs w:val="28"/>
        </w:rPr>
        <w:t>января</w:t>
      </w:r>
      <w:r w:rsidRPr="00737E1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333ACE">
        <w:rPr>
          <w:rFonts w:ascii="Times New Roman" w:hAnsi="Times New Roman" w:cs="Times New Roman"/>
          <w:b/>
          <w:sz w:val="28"/>
          <w:szCs w:val="28"/>
        </w:rPr>
        <w:t>5</w:t>
      </w:r>
      <w:r w:rsidRPr="00737E11">
        <w:rPr>
          <w:rFonts w:ascii="Times New Roman" w:hAnsi="Times New Roman" w:cs="Times New Roman"/>
          <w:b/>
          <w:sz w:val="28"/>
          <w:szCs w:val="28"/>
        </w:rPr>
        <w:t>г.</w:t>
      </w:r>
    </w:p>
    <w:p w:rsidR="00737E11" w:rsidRDefault="00737E11" w:rsidP="00737E11">
      <w:pPr>
        <w:tabs>
          <w:tab w:val="left" w:pos="6379"/>
          <w:tab w:val="left" w:pos="9214"/>
          <w:tab w:val="lef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E11">
        <w:rPr>
          <w:rFonts w:ascii="Times New Roman" w:hAnsi="Times New Roman" w:cs="Times New Roman"/>
          <w:b/>
          <w:sz w:val="28"/>
          <w:szCs w:val="28"/>
        </w:rPr>
        <w:t>администрации сельского поселения «Нижнегирюнинское»</w:t>
      </w:r>
    </w:p>
    <w:p w:rsidR="007E653C" w:rsidRDefault="007E653C" w:rsidP="00737E11">
      <w:pPr>
        <w:tabs>
          <w:tab w:val="left" w:pos="6379"/>
          <w:tab w:val="left" w:pos="9214"/>
          <w:tab w:val="lef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53C" w:rsidRPr="00737E11" w:rsidRDefault="007E653C" w:rsidP="00737E11">
      <w:pPr>
        <w:tabs>
          <w:tab w:val="left" w:pos="6379"/>
          <w:tab w:val="left" w:pos="9214"/>
          <w:tab w:val="lef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7E11" w:rsidRDefault="00737E11" w:rsidP="00737E11">
      <w:pPr>
        <w:tabs>
          <w:tab w:val="left" w:pos="6379"/>
          <w:tab w:val="left" w:pos="9214"/>
          <w:tab w:val="left" w:pos="9355"/>
        </w:tabs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tbl>
      <w:tblPr>
        <w:tblStyle w:val="a8"/>
        <w:tblW w:w="0" w:type="auto"/>
        <w:jc w:val="center"/>
        <w:tblLook w:val="04A0"/>
      </w:tblPr>
      <w:tblGrid>
        <w:gridCol w:w="2392"/>
        <w:gridCol w:w="3103"/>
        <w:gridCol w:w="1483"/>
        <w:gridCol w:w="2393"/>
      </w:tblGrid>
      <w:tr w:rsidR="00737E11" w:rsidTr="007E653C">
        <w:trPr>
          <w:jc w:val="center"/>
        </w:trPr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11" w:rsidRDefault="00737E11">
            <w:pPr>
              <w:tabs>
                <w:tab w:val="left" w:pos="6379"/>
                <w:tab w:val="left" w:pos="9214"/>
                <w:tab w:val="left" w:pos="935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  <w:p w:rsidR="00737E11" w:rsidRDefault="00737E11">
            <w:pPr>
              <w:tabs>
                <w:tab w:val="left" w:pos="6379"/>
                <w:tab w:val="left" w:pos="9214"/>
                <w:tab w:val="left" w:pos="935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11" w:rsidRDefault="00737E11">
            <w:pPr>
              <w:tabs>
                <w:tab w:val="left" w:pos="6379"/>
                <w:tab w:val="left" w:pos="9214"/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источников  по бюджетной классификации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11" w:rsidRDefault="00737E11">
            <w:pPr>
              <w:tabs>
                <w:tab w:val="left" w:pos="6379"/>
                <w:tab w:val="left" w:pos="9214"/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сельского поселения</w:t>
            </w:r>
          </w:p>
        </w:tc>
      </w:tr>
      <w:tr w:rsidR="00737E11" w:rsidTr="007E65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11" w:rsidRDefault="00737E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11" w:rsidRDefault="00737E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11" w:rsidRDefault="00737E11">
            <w:pPr>
              <w:tabs>
                <w:tab w:val="left" w:pos="6379"/>
                <w:tab w:val="left" w:pos="9214"/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утверждено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11" w:rsidRDefault="00737E11">
            <w:pPr>
              <w:tabs>
                <w:tab w:val="left" w:pos="6379"/>
                <w:tab w:val="left" w:pos="9214"/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исполнено</w:t>
            </w:r>
          </w:p>
        </w:tc>
      </w:tr>
      <w:tr w:rsidR="00737E11" w:rsidTr="007E65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11" w:rsidRDefault="00737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11" w:rsidRDefault="00737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11" w:rsidRDefault="00737E11">
            <w:pPr>
              <w:tabs>
                <w:tab w:val="left" w:pos="6379"/>
                <w:tab w:val="left" w:pos="9214"/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11" w:rsidRDefault="00737E11">
            <w:pPr>
              <w:tabs>
                <w:tab w:val="left" w:pos="6379"/>
                <w:tab w:val="left" w:pos="9214"/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37E11" w:rsidTr="007E653C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11" w:rsidRDefault="00737E11">
            <w:pPr>
              <w:tabs>
                <w:tab w:val="left" w:pos="6379"/>
                <w:tab w:val="left" w:pos="9214"/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 внутреннего финансирования дефицита бюджета, всего,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11" w:rsidRDefault="00737E11">
            <w:pPr>
              <w:tabs>
                <w:tab w:val="left" w:pos="6379"/>
                <w:tab w:val="left" w:pos="9214"/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01 05 02 01 10 0000 000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11" w:rsidRDefault="00BD3777" w:rsidP="00352AEF">
            <w:pPr>
              <w:tabs>
                <w:tab w:val="left" w:pos="6379"/>
                <w:tab w:val="left" w:pos="9214"/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-106 898,76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11" w:rsidRDefault="00333ACE">
            <w:pPr>
              <w:tabs>
                <w:tab w:val="left" w:pos="6379"/>
                <w:tab w:val="left" w:pos="9214"/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74 158,90</w:t>
            </w:r>
          </w:p>
        </w:tc>
      </w:tr>
      <w:tr w:rsidR="00100143" w:rsidTr="007E653C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143" w:rsidRDefault="00100143">
            <w:pPr>
              <w:tabs>
                <w:tab w:val="left" w:pos="6379"/>
                <w:tab w:val="left" w:pos="9214"/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Изменение остатков  средств  на счетах по учету средств бюджета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143" w:rsidRDefault="00100143">
            <w:pPr>
              <w:tabs>
                <w:tab w:val="left" w:pos="6379"/>
                <w:tab w:val="left" w:pos="9214"/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01 05 02 01 10 0000 510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143" w:rsidRDefault="00333ACE" w:rsidP="00BD3777">
            <w:pPr>
              <w:tabs>
                <w:tab w:val="left" w:pos="6379"/>
                <w:tab w:val="left" w:pos="9214"/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-7 697 911,72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143" w:rsidRDefault="00333ACE" w:rsidP="00100143">
            <w:pPr>
              <w:tabs>
                <w:tab w:val="left" w:pos="6379"/>
                <w:tab w:val="left" w:pos="9214"/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-7 730 651,58</w:t>
            </w:r>
          </w:p>
        </w:tc>
      </w:tr>
      <w:tr w:rsidR="001603A9" w:rsidTr="007E653C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3A9" w:rsidRDefault="001603A9">
            <w:pPr>
              <w:tabs>
                <w:tab w:val="left" w:pos="6379"/>
                <w:tab w:val="left" w:pos="9214"/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бюджета сельского поселения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3A9" w:rsidRDefault="001603A9">
            <w:pPr>
              <w:tabs>
                <w:tab w:val="left" w:pos="6379"/>
                <w:tab w:val="left" w:pos="9214"/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01 05 02 01 10 0000 610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3A9" w:rsidRDefault="00333ACE" w:rsidP="0070215C">
            <w:pPr>
              <w:tabs>
                <w:tab w:val="left" w:pos="6379"/>
                <w:tab w:val="left" w:pos="9214"/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7 804 810,48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3A9" w:rsidRDefault="00333ACE" w:rsidP="0070215C">
            <w:pPr>
              <w:tabs>
                <w:tab w:val="left" w:pos="6379"/>
                <w:tab w:val="left" w:pos="9214"/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7 804 810,48</w:t>
            </w:r>
          </w:p>
        </w:tc>
      </w:tr>
    </w:tbl>
    <w:p w:rsidR="009B7459" w:rsidRDefault="009B7459" w:rsidP="007E653C"/>
    <w:sectPr w:rsidR="009B7459" w:rsidSect="007E653C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96FFD"/>
    <w:rsid w:val="0009610C"/>
    <w:rsid w:val="000B4323"/>
    <w:rsid w:val="000D147A"/>
    <w:rsid w:val="000D59F7"/>
    <w:rsid w:val="000E0924"/>
    <w:rsid w:val="000F08AB"/>
    <w:rsid w:val="000F4F6C"/>
    <w:rsid w:val="00100143"/>
    <w:rsid w:val="00110976"/>
    <w:rsid w:val="00111EB5"/>
    <w:rsid w:val="00126018"/>
    <w:rsid w:val="00151FB8"/>
    <w:rsid w:val="001603A9"/>
    <w:rsid w:val="001A6FB8"/>
    <w:rsid w:val="001B1F37"/>
    <w:rsid w:val="001B7E44"/>
    <w:rsid w:val="001E2CD5"/>
    <w:rsid w:val="001F3D42"/>
    <w:rsid w:val="00226B16"/>
    <w:rsid w:val="00233FFD"/>
    <w:rsid w:val="00274B6E"/>
    <w:rsid w:val="002B5F62"/>
    <w:rsid w:val="002B712B"/>
    <w:rsid w:val="002C073F"/>
    <w:rsid w:val="00320596"/>
    <w:rsid w:val="00333ACE"/>
    <w:rsid w:val="00352AEF"/>
    <w:rsid w:val="00380CC4"/>
    <w:rsid w:val="0038761D"/>
    <w:rsid w:val="00391A6A"/>
    <w:rsid w:val="003A1D29"/>
    <w:rsid w:val="003C7C8F"/>
    <w:rsid w:val="003E715A"/>
    <w:rsid w:val="00415114"/>
    <w:rsid w:val="00445D29"/>
    <w:rsid w:val="004554C4"/>
    <w:rsid w:val="00476031"/>
    <w:rsid w:val="004D00EF"/>
    <w:rsid w:val="004F1A75"/>
    <w:rsid w:val="00504F43"/>
    <w:rsid w:val="00533CEE"/>
    <w:rsid w:val="0054348B"/>
    <w:rsid w:val="00555118"/>
    <w:rsid w:val="005805FC"/>
    <w:rsid w:val="005B6987"/>
    <w:rsid w:val="005D552A"/>
    <w:rsid w:val="005F368A"/>
    <w:rsid w:val="00632A0D"/>
    <w:rsid w:val="006412BB"/>
    <w:rsid w:val="00647AB6"/>
    <w:rsid w:val="00693A76"/>
    <w:rsid w:val="006D795B"/>
    <w:rsid w:val="006F49E7"/>
    <w:rsid w:val="0070215C"/>
    <w:rsid w:val="00737E11"/>
    <w:rsid w:val="0074345C"/>
    <w:rsid w:val="00751D76"/>
    <w:rsid w:val="00754F5E"/>
    <w:rsid w:val="007A22AB"/>
    <w:rsid w:val="007E653C"/>
    <w:rsid w:val="008018BC"/>
    <w:rsid w:val="008323D2"/>
    <w:rsid w:val="008435F2"/>
    <w:rsid w:val="0086434E"/>
    <w:rsid w:val="008A4428"/>
    <w:rsid w:val="008A4B9D"/>
    <w:rsid w:val="008B1C9A"/>
    <w:rsid w:val="008E61F9"/>
    <w:rsid w:val="00920F6C"/>
    <w:rsid w:val="0098021F"/>
    <w:rsid w:val="00981959"/>
    <w:rsid w:val="009A2D80"/>
    <w:rsid w:val="009B7459"/>
    <w:rsid w:val="009F5EF8"/>
    <w:rsid w:val="00A06316"/>
    <w:rsid w:val="00A32243"/>
    <w:rsid w:val="00A34605"/>
    <w:rsid w:val="00A53FEE"/>
    <w:rsid w:val="00A90A41"/>
    <w:rsid w:val="00B733CD"/>
    <w:rsid w:val="00B81591"/>
    <w:rsid w:val="00B86024"/>
    <w:rsid w:val="00B96FFD"/>
    <w:rsid w:val="00BD3777"/>
    <w:rsid w:val="00BF1AE6"/>
    <w:rsid w:val="00C14149"/>
    <w:rsid w:val="00C15250"/>
    <w:rsid w:val="00C21EBA"/>
    <w:rsid w:val="00C91D39"/>
    <w:rsid w:val="00CD1AF8"/>
    <w:rsid w:val="00CE16FE"/>
    <w:rsid w:val="00D43037"/>
    <w:rsid w:val="00D90247"/>
    <w:rsid w:val="00DA60B8"/>
    <w:rsid w:val="00DC77CA"/>
    <w:rsid w:val="00DD5A65"/>
    <w:rsid w:val="00DE671E"/>
    <w:rsid w:val="00E02232"/>
    <w:rsid w:val="00E07FCB"/>
    <w:rsid w:val="00E16AE4"/>
    <w:rsid w:val="00E23E71"/>
    <w:rsid w:val="00E24ACA"/>
    <w:rsid w:val="00E31566"/>
    <w:rsid w:val="00E34770"/>
    <w:rsid w:val="00E64876"/>
    <w:rsid w:val="00E900B2"/>
    <w:rsid w:val="00E924EC"/>
    <w:rsid w:val="00E957BE"/>
    <w:rsid w:val="00EA19D4"/>
    <w:rsid w:val="00EE1990"/>
    <w:rsid w:val="00F216DC"/>
    <w:rsid w:val="00FA208B"/>
    <w:rsid w:val="00FB6F65"/>
    <w:rsid w:val="00FC2256"/>
    <w:rsid w:val="00FD0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FFD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9B74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96FF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96FF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B96FF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5">
    <w:name w:val="Emphasis"/>
    <w:qFormat/>
    <w:rsid w:val="00B96FFD"/>
    <w:rPr>
      <w:i/>
      <w:iCs/>
    </w:rPr>
  </w:style>
  <w:style w:type="character" w:styleId="a6">
    <w:name w:val="Hyperlink"/>
    <w:basedOn w:val="a0"/>
    <w:uiPriority w:val="99"/>
    <w:semiHidden/>
    <w:unhideWhenUsed/>
    <w:rsid w:val="002B712B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2B712B"/>
    <w:rPr>
      <w:color w:val="800080"/>
      <w:u w:val="single"/>
    </w:rPr>
  </w:style>
  <w:style w:type="paragraph" w:customStyle="1" w:styleId="xl156">
    <w:name w:val="xl156"/>
    <w:basedOn w:val="a"/>
    <w:rsid w:val="002B712B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7">
    <w:name w:val="xl157"/>
    <w:basedOn w:val="a"/>
    <w:rsid w:val="002B712B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8">
    <w:name w:val="xl158"/>
    <w:basedOn w:val="a"/>
    <w:rsid w:val="002B712B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9">
    <w:name w:val="xl159"/>
    <w:basedOn w:val="a"/>
    <w:rsid w:val="002B712B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0">
    <w:name w:val="xl160"/>
    <w:basedOn w:val="a"/>
    <w:rsid w:val="002B712B"/>
    <w:pPr>
      <w:pBdr>
        <w:top w:val="single" w:sz="4" w:space="0" w:color="D9D9D9"/>
        <w:left w:val="single" w:sz="4" w:space="0" w:color="A6A6A6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2B712B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2B712B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2B712B"/>
    <w:pPr>
      <w:pBdr>
        <w:left w:val="single" w:sz="4" w:space="0" w:color="95B3D7"/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2B712B"/>
    <w:pPr>
      <w:pBdr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2B712B"/>
    <w:pPr>
      <w:pBdr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2B712B"/>
    <w:pPr>
      <w:pBdr>
        <w:bottom w:val="single" w:sz="8" w:space="0" w:color="95B3D7"/>
        <w:right w:val="single" w:sz="4" w:space="0" w:color="95B3D7"/>
      </w:pBdr>
      <w:shd w:val="clear" w:color="000000" w:fill="B9CDE5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2B712B"/>
    <w:pPr>
      <w:pBdr>
        <w:left w:val="single" w:sz="4" w:space="0" w:color="B9CDE5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8">
    <w:name w:val="xl168"/>
    <w:basedOn w:val="a"/>
    <w:rsid w:val="002B712B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9">
    <w:name w:val="xl169"/>
    <w:basedOn w:val="a"/>
    <w:rsid w:val="002B712B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0">
    <w:name w:val="xl170"/>
    <w:basedOn w:val="a"/>
    <w:rsid w:val="002B712B"/>
    <w:pPr>
      <w:pBdr>
        <w:left w:val="single" w:sz="4" w:space="0" w:color="D9D9D9"/>
        <w:bottom w:val="single" w:sz="4" w:space="0" w:color="B9CDE5"/>
        <w:right w:val="single" w:sz="4" w:space="0" w:color="B9CDE5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2B712B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4">
    <w:name w:val="xl174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5">
    <w:name w:val="xl175"/>
    <w:basedOn w:val="a"/>
    <w:rsid w:val="002B712B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76">
    <w:name w:val="xl176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7">
    <w:name w:val="xl177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8">
    <w:name w:val="xl178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2B712B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0">
    <w:name w:val="xl180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1">
    <w:name w:val="xl181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2">
    <w:name w:val="xl182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3">
    <w:name w:val="xl183"/>
    <w:basedOn w:val="a"/>
    <w:rsid w:val="002B712B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4">
    <w:name w:val="xl184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5">
    <w:name w:val="xl185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6">
    <w:name w:val="xl186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7">
    <w:name w:val="xl187"/>
    <w:basedOn w:val="a"/>
    <w:rsid w:val="002B712B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8">
    <w:name w:val="xl188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9">
    <w:name w:val="xl189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0">
    <w:name w:val="xl190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1">
    <w:name w:val="xl191"/>
    <w:basedOn w:val="a"/>
    <w:rsid w:val="002B712B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92">
    <w:name w:val="xl192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3">
    <w:name w:val="xl193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4">
    <w:name w:val="xl194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5">
    <w:name w:val="xl195"/>
    <w:basedOn w:val="a"/>
    <w:rsid w:val="002B712B"/>
    <w:pPr>
      <w:pBdr>
        <w:top w:val="single" w:sz="4" w:space="0" w:color="BFBFBF"/>
        <w:left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6">
    <w:name w:val="xl196"/>
    <w:basedOn w:val="a"/>
    <w:rsid w:val="002B712B"/>
    <w:pPr>
      <w:pBdr>
        <w:top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7">
    <w:name w:val="xl197"/>
    <w:basedOn w:val="a"/>
    <w:rsid w:val="002B712B"/>
    <w:pPr>
      <w:pBdr>
        <w:top w:val="single" w:sz="4" w:space="0" w:color="BFBFBF"/>
        <w:bottom w:val="single" w:sz="8" w:space="0" w:color="FAC090"/>
        <w:right w:val="single" w:sz="4" w:space="0" w:color="BFBFBF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8">
    <w:name w:val="xl198"/>
    <w:basedOn w:val="a"/>
    <w:rsid w:val="002B712B"/>
    <w:pPr>
      <w:pBdr>
        <w:top w:val="single" w:sz="8" w:space="0" w:color="FAC090"/>
        <w:left w:val="single" w:sz="4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99">
    <w:name w:val="xl199"/>
    <w:basedOn w:val="a"/>
    <w:rsid w:val="002B712B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2B712B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2B712B"/>
    <w:pPr>
      <w:pBdr>
        <w:top w:val="single" w:sz="8" w:space="0" w:color="FAC090"/>
        <w:bottom w:val="single" w:sz="8" w:space="0" w:color="FAC090"/>
        <w:right w:val="single" w:sz="4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2">
    <w:name w:val="xl202"/>
    <w:basedOn w:val="a"/>
    <w:rsid w:val="002B712B"/>
    <w:pPr>
      <w:pBdr>
        <w:top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3">
    <w:name w:val="xl203"/>
    <w:basedOn w:val="a"/>
    <w:rsid w:val="002B712B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4">
    <w:name w:val="xl204"/>
    <w:basedOn w:val="a"/>
    <w:rsid w:val="002B712B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5">
    <w:name w:val="xl205"/>
    <w:basedOn w:val="a"/>
    <w:rsid w:val="002B712B"/>
    <w:pPr>
      <w:pBdr>
        <w:top w:val="single" w:sz="4" w:space="0" w:color="A6A6A6"/>
        <w:left w:val="single" w:sz="4" w:space="0" w:color="A6A6A6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06">
    <w:name w:val="xl206"/>
    <w:basedOn w:val="a"/>
    <w:rsid w:val="002B712B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table" w:styleId="a8">
    <w:name w:val="Table Grid"/>
    <w:basedOn w:val="a1"/>
    <w:uiPriority w:val="39"/>
    <w:rsid w:val="00737E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аголовок мой"/>
    <w:basedOn w:val="1"/>
    <w:rsid w:val="009B7459"/>
    <w:pPr>
      <w:keepLines w:val="0"/>
      <w:spacing w:before="0" w:line="240" w:lineRule="auto"/>
      <w:ind w:firstLine="720"/>
      <w:jc w:val="center"/>
    </w:pPr>
    <w:rPr>
      <w:rFonts w:ascii="Times New Roman" w:eastAsia="Times New Roman" w:hAnsi="Times New Roman" w:cs="Times New Roman"/>
      <w:bCs/>
      <w:color w:val="auto"/>
      <w:kern w:val="32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74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FFD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9B74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96FF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96FF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B96FF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5">
    <w:name w:val="Emphasis"/>
    <w:qFormat/>
    <w:rsid w:val="00B96FFD"/>
    <w:rPr>
      <w:i/>
      <w:iCs/>
    </w:rPr>
  </w:style>
  <w:style w:type="character" w:styleId="a6">
    <w:name w:val="Hyperlink"/>
    <w:basedOn w:val="a0"/>
    <w:uiPriority w:val="99"/>
    <w:semiHidden/>
    <w:unhideWhenUsed/>
    <w:rsid w:val="002B712B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2B712B"/>
    <w:rPr>
      <w:color w:val="800080"/>
      <w:u w:val="single"/>
    </w:rPr>
  </w:style>
  <w:style w:type="paragraph" w:customStyle="1" w:styleId="xl156">
    <w:name w:val="xl156"/>
    <w:basedOn w:val="a"/>
    <w:rsid w:val="002B712B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7">
    <w:name w:val="xl157"/>
    <w:basedOn w:val="a"/>
    <w:rsid w:val="002B712B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8">
    <w:name w:val="xl158"/>
    <w:basedOn w:val="a"/>
    <w:rsid w:val="002B712B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9">
    <w:name w:val="xl159"/>
    <w:basedOn w:val="a"/>
    <w:rsid w:val="002B712B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0">
    <w:name w:val="xl160"/>
    <w:basedOn w:val="a"/>
    <w:rsid w:val="002B712B"/>
    <w:pPr>
      <w:pBdr>
        <w:top w:val="single" w:sz="4" w:space="0" w:color="D9D9D9"/>
        <w:left w:val="single" w:sz="4" w:space="0" w:color="A6A6A6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2B712B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2B712B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2B712B"/>
    <w:pPr>
      <w:pBdr>
        <w:left w:val="single" w:sz="4" w:space="0" w:color="95B3D7"/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2B712B"/>
    <w:pPr>
      <w:pBdr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2B712B"/>
    <w:pPr>
      <w:pBdr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2B712B"/>
    <w:pPr>
      <w:pBdr>
        <w:bottom w:val="single" w:sz="8" w:space="0" w:color="95B3D7"/>
        <w:right w:val="single" w:sz="4" w:space="0" w:color="95B3D7"/>
      </w:pBdr>
      <w:shd w:val="clear" w:color="000000" w:fill="B9CDE5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2B712B"/>
    <w:pPr>
      <w:pBdr>
        <w:left w:val="single" w:sz="4" w:space="0" w:color="B9CDE5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8">
    <w:name w:val="xl168"/>
    <w:basedOn w:val="a"/>
    <w:rsid w:val="002B712B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9">
    <w:name w:val="xl169"/>
    <w:basedOn w:val="a"/>
    <w:rsid w:val="002B712B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0">
    <w:name w:val="xl170"/>
    <w:basedOn w:val="a"/>
    <w:rsid w:val="002B712B"/>
    <w:pPr>
      <w:pBdr>
        <w:left w:val="single" w:sz="4" w:space="0" w:color="D9D9D9"/>
        <w:bottom w:val="single" w:sz="4" w:space="0" w:color="B9CDE5"/>
        <w:right w:val="single" w:sz="4" w:space="0" w:color="B9CDE5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2B712B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4">
    <w:name w:val="xl174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5">
    <w:name w:val="xl175"/>
    <w:basedOn w:val="a"/>
    <w:rsid w:val="002B712B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76">
    <w:name w:val="xl176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7">
    <w:name w:val="xl177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8">
    <w:name w:val="xl178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2B712B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0">
    <w:name w:val="xl180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1">
    <w:name w:val="xl181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2">
    <w:name w:val="xl182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3">
    <w:name w:val="xl183"/>
    <w:basedOn w:val="a"/>
    <w:rsid w:val="002B712B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4">
    <w:name w:val="xl184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5">
    <w:name w:val="xl185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6">
    <w:name w:val="xl186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7">
    <w:name w:val="xl187"/>
    <w:basedOn w:val="a"/>
    <w:rsid w:val="002B712B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8">
    <w:name w:val="xl188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9">
    <w:name w:val="xl189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0">
    <w:name w:val="xl190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1">
    <w:name w:val="xl191"/>
    <w:basedOn w:val="a"/>
    <w:rsid w:val="002B712B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92">
    <w:name w:val="xl192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3">
    <w:name w:val="xl193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4">
    <w:name w:val="xl194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5">
    <w:name w:val="xl195"/>
    <w:basedOn w:val="a"/>
    <w:rsid w:val="002B712B"/>
    <w:pPr>
      <w:pBdr>
        <w:top w:val="single" w:sz="4" w:space="0" w:color="BFBFBF"/>
        <w:left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6">
    <w:name w:val="xl196"/>
    <w:basedOn w:val="a"/>
    <w:rsid w:val="002B712B"/>
    <w:pPr>
      <w:pBdr>
        <w:top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7">
    <w:name w:val="xl197"/>
    <w:basedOn w:val="a"/>
    <w:rsid w:val="002B712B"/>
    <w:pPr>
      <w:pBdr>
        <w:top w:val="single" w:sz="4" w:space="0" w:color="BFBFBF"/>
        <w:bottom w:val="single" w:sz="8" w:space="0" w:color="FAC090"/>
        <w:right w:val="single" w:sz="4" w:space="0" w:color="BFBFBF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8">
    <w:name w:val="xl198"/>
    <w:basedOn w:val="a"/>
    <w:rsid w:val="002B712B"/>
    <w:pPr>
      <w:pBdr>
        <w:top w:val="single" w:sz="8" w:space="0" w:color="FAC090"/>
        <w:left w:val="single" w:sz="4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99">
    <w:name w:val="xl199"/>
    <w:basedOn w:val="a"/>
    <w:rsid w:val="002B712B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2B712B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2B712B"/>
    <w:pPr>
      <w:pBdr>
        <w:top w:val="single" w:sz="8" w:space="0" w:color="FAC090"/>
        <w:bottom w:val="single" w:sz="8" w:space="0" w:color="FAC090"/>
        <w:right w:val="single" w:sz="4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2">
    <w:name w:val="xl202"/>
    <w:basedOn w:val="a"/>
    <w:rsid w:val="002B712B"/>
    <w:pPr>
      <w:pBdr>
        <w:top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3">
    <w:name w:val="xl203"/>
    <w:basedOn w:val="a"/>
    <w:rsid w:val="002B712B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4">
    <w:name w:val="xl204"/>
    <w:basedOn w:val="a"/>
    <w:rsid w:val="002B712B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5">
    <w:name w:val="xl205"/>
    <w:basedOn w:val="a"/>
    <w:rsid w:val="002B712B"/>
    <w:pPr>
      <w:pBdr>
        <w:top w:val="single" w:sz="4" w:space="0" w:color="A6A6A6"/>
        <w:left w:val="single" w:sz="4" w:space="0" w:color="A6A6A6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06">
    <w:name w:val="xl206"/>
    <w:basedOn w:val="a"/>
    <w:rsid w:val="002B712B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table" w:styleId="a8">
    <w:name w:val="Table Grid"/>
    <w:basedOn w:val="a1"/>
    <w:uiPriority w:val="39"/>
    <w:rsid w:val="00737E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аголовок мой"/>
    <w:basedOn w:val="1"/>
    <w:rsid w:val="009B7459"/>
    <w:pPr>
      <w:keepLines w:val="0"/>
      <w:spacing w:before="0" w:line="240" w:lineRule="auto"/>
      <w:ind w:firstLine="720"/>
      <w:jc w:val="center"/>
    </w:pPr>
    <w:rPr>
      <w:rFonts w:ascii="Times New Roman" w:eastAsia="Times New Roman" w:hAnsi="Times New Roman" w:cs="Times New Roman"/>
      <w:bCs/>
      <w:color w:val="auto"/>
      <w:kern w:val="32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74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3ECB1-2ED0-4F05-BCEA-576B3E577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3072</Words>
  <Characters>17517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БухСП</dc:creator>
  <cp:lastModifiedBy>Надя</cp:lastModifiedBy>
  <cp:revision>4</cp:revision>
  <dcterms:created xsi:type="dcterms:W3CDTF">2025-04-09T03:46:00Z</dcterms:created>
  <dcterms:modified xsi:type="dcterms:W3CDTF">2025-05-20T02:56:00Z</dcterms:modified>
</cp:coreProperties>
</file>